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A77" w:rsidRDefault="00A25A77"/>
    <w:p w:rsidR="00F41E24" w:rsidRDefault="00F41E24"/>
    <w:p w:rsidR="00F41E24" w:rsidRDefault="00F41E24"/>
    <w:p w:rsidR="00F41E24" w:rsidRDefault="00F41E24"/>
    <w:p w:rsidR="00F41E24" w:rsidRDefault="00F41E24"/>
    <w:p w:rsidR="00F41E24" w:rsidRDefault="00F41E24"/>
    <w:p w:rsidR="00F41E24" w:rsidRDefault="00F41E24"/>
    <w:p w:rsidR="00F41E24" w:rsidRDefault="00F41E24"/>
    <w:p w:rsidR="00F41E24" w:rsidRDefault="00F41E24"/>
    <w:p w:rsidR="00F41E24" w:rsidRDefault="00F41E24"/>
    <w:p w:rsidR="00F41E24" w:rsidRDefault="00F41E24"/>
    <w:p w:rsidR="00F41E24" w:rsidRDefault="00F41E24"/>
    <w:p w:rsidR="00F41E24" w:rsidRDefault="00F41E24"/>
    <w:p w:rsidR="00F41E24" w:rsidRDefault="00F41E24"/>
    <w:p w:rsidR="00F41E24" w:rsidRDefault="00F41E24"/>
    <w:p w:rsidR="00F41E24" w:rsidRDefault="00F41E24"/>
    <w:p w:rsidR="00F41E24" w:rsidRDefault="00F41E24"/>
    <w:p w:rsidR="00F41E24" w:rsidRDefault="00F41E24"/>
    <w:p w:rsidR="00F41E24" w:rsidRPr="00F41E24" w:rsidRDefault="00F41E24" w:rsidP="00F41E24">
      <w:pPr>
        <w:jc w:val="center"/>
        <w:rPr>
          <w:rFonts w:ascii="Times New Roman" w:hAnsi="Times New Roman" w:cs="Times New Roman"/>
          <w:b/>
          <w:sz w:val="48"/>
          <w:szCs w:val="48"/>
        </w:rPr>
      </w:pPr>
      <w:r w:rsidRPr="00F41E24">
        <w:rPr>
          <w:rFonts w:ascii="Times New Roman" w:hAnsi="Times New Roman" w:cs="Times New Roman"/>
          <w:b/>
          <w:sz w:val="48"/>
          <w:szCs w:val="48"/>
        </w:rPr>
        <w:t>ATTACHMENT A</w:t>
      </w:r>
    </w:p>
    <w:p w:rsidR="00F41E24" w:rsidRDefault="00F41E24" w:rsidP="00F41E24">
      <w:pPr>
        <w:jc w:val="center"/>
        <w:rPr>
          <w:rFonts w:ascii="Times New Roman" w:hAnsi="Times New Roman" w:cs="Times New Roman"/>
        </w:rPr>
      </w:pPr>
    </w:p>
    <w:p w:rsidR="00F41E24" w:rsidRDefault="00F41E24" w:rsidP="00F41E24">
      <w:pPr>
        <w:jc w:val="center"/>
        <w:rPr>
          <w:rFonts w:ascii="Times New Roman" w:hAnsi="Times New Roman" w:cs="Times New Roman"/>
          <w:sz w:val="44"/>
          <w:szCs w:val="44"/>
        </w:rPr>
      </w:pPr>
      <w:r w:rsidRPr="00F41E24">
        <w:rPr>
          <w:rFonts w:ascii="Times New Roman" w:hAnsi="Times New Roman" w:cs="Times New Roman"/>
          <w:sz w:val="44"/>
          <w:szCs w:val="44"/>
        </w:rPr>
        <w:t xml:space="preserve">ELECTRONIC </w:t>
      </w:r>
      <w:r w:rsidR="00914117">
        <w:rPr>
          <w:rFonts w:ascii="Times New Roman" w:hAnsi="Times New Roman" w:cs="Times New Roman"/>
          <w:sz w:val="44"/>
          <w:szCs w:val="44"/>
        </w:rPr>
        <w:t>EQUIPMENT</w:t>
      </w:r>
      <w:r w:rsidRPr="00F41E24">
        <w:rPr>
          <w:rFonts w:ascii="Times New Roman" w:hAnsi="Times New Roman" w:cs="Times New Roman"/>
          <w:sz w:val="44"/>
          <w:szCs w:val="44"/>
        </w:rPr>
        <w:t xml:space="preserve"> DATA SHEET SUBMITTAL REQUIREMENTS</w:t>
      </w:r>
      <w:r w:rsidR="00026DDC">
        <w:rPr>
          <w:rFonts w:ascii="Times New Roman" w:hAnsi="Times New Roman" w:cs="Times New Roman"/>
          <w:sz w:val="44"/>
          <w:szCs w:val="44"/>
        </w:rPr>
        <w:t xml:space="preserve"> AND USER GUIDE</w:t>
      </w:r>
    </w:p>
    <w:p w:rsidR="00F41E24" w:rsidRDefault="00F41E24" w:rsidP="00F41E24">
      <w:pPr>
        <w:jc w:val="center"/>
        <w:rPr>
          <w:rFonts w:ascii="Times New Roman" w:hAnsi="Times New Roman" w:cs="Times New Roman"/>
          <w:sz w:val="44"/>
          <w:szCs w:val="44"/>
        </w:rPr>
      </w:pPr>
    </w:p>
    <w:p w:rsidR="00F41E24" w:rsidRDefault="00F41E24" w:rsidP="00F41E24">
      <w:pPr>
        <w:jc w:val="center"/>
        <w:rPr>
          <w:rFonts w:ascii="Times New Roman" w:hAnsi="Times New Roman" w:cs="Times New Roman"/>
          <w:sz w:val="44"/>
          <w:szCs w:val="44"/>
        </w:rPr>
      </w:pPr>
    </w:p>
    <w:p w:rsidR="00F41E24" w:rsidRDefault="00F41E24" w:rsidP="00F41E24">
      <w:pPr>
        <w:jc w:val="center"/>
        <w:rPr>
          <w:rFonts w:ascii="Times New Roman" w:hAnsi="Times New Roman" w:cs="Times New Roman"/>
          <w:sz w:val="44"/>
          <w:szCs w:val="44"/>
        </w:rPr>
        <w:sectPr w:rsidR="00F41E24" w:rsidSect="00FD0180">
          <w:footerReference w:type="first" r:id="rId8"/>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pPr>
    </w:p>
    <w:p w:rsidR="00963848" w:rsidRDefault="00963848" w:rsidP="00305B03">
      <w:pPr>
        <w:jc w:val="center"/>
        <w:rPr>
          <w:rFonts w:ascii="Times New Roman" w:hAnsi="Times New Roman" w:cs="Times New Roman"/>
          <w:b/>
          <w:sz w:val="36"/>
          <w:szCs w:val="36"/>
        </w:rPr>
      </w:pPr>
      <w:r w:rsidRPr="00963848">
        <w:rPr>
          <w:rFonts w:ascii="Times New Roman" w:hAnsi="Times New Roman" w:cs="Times New Roman"/>
          <w:b/>
          <w:sz w:val="36"/>
          <w:szCs w:val="36"/>
        </w:rPr>
        <w:lastRenderedPageBreak/>
        <w:t>SECTION 1</w:t>
      </w:r>
    </w:p>
    <w:p w:rsidR="00305B03" w:rsidRPr="00963848" w:rsidRDefault="00305B03" w:rsidP="00305B03">
      <w:pPr>
        <w:jc w:val="center"/>
        <w:rPr>
          <w:rFonts w:ascii="Times New Roman" w:hAnsi="Times New Roman" w:cs="Times New Roman"/>
          <w:b/>
          <w:sz w:val="36"/>
          <w:szCs w:val="36"/>
        </w:rPr>
      </w:pPr>
    </w:p>
    <w:p w:rsidR="00963848" w:rsidRDefault="00963848" w:rsidP="00305B03">
      <w:pPr>
        <w:jc w:val="center"/>
        <w:rPr>
          <w:rFonts w:ascii="Times New Roman" w:hAnsi="Times New Roman" w:cs="Times New Roman"/>
          <w:b/>
          <w:sz w:val="36"/>
          <w:szCs w:val="36"/>
        </w:rPr>
      </w:pPr>
      <w:r w:rsidRPr="00963848">
        <w:rPr>
          <w:rFonts w:ascii="Times New Roman" w:hAnsi="Times New Roman" w:cs="Times New Roman"/>
          <w:b/>
          <w:sz w:val="36"/>
          <w:szCs w:val="36"/>
        </w:rPr>
        <w:t>GENERAL INFORMATION</w:t>
      </w:r>
    </w:p>
    <w:p w:rsidR="00963848" w:rsidRPr="00914117" w:rsidRDefault="00963848" w:rsidP="00963848">
      <w:pPr>
        <w:spacing w:line="276" w:lineRule="auto"/>
        <w:jc w:val="center"/>
        <w:rPr>
          <w:rFonts w:ascii="Times New Roman" w:hAnsi="Times New Roman" w:cs="Times New Roman"/>
          <w:sz w:val="36"/>
          <w:szCs w:val="36"/>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350"/>
      </w:tblGrid>
      <w:tr w:rsidR="00914117" w:rsidRPr="00914117" w:rsidTr="00914117">
        <w:tc>
          <w:tcPr>
            <w:tcW w:w="9350" w:type="dxa"/>
          </w:tcPr>
          <w:p w:rsidR="00914117" w:rsidRPr="00914117" w:rsidRDefault="00914117" w:rsidP="00963848">
            <w:pPr>
              <w:spacing w:line="276" w:lineRule="auto"/>
              <w:rPr>
                <w:rFonts w:ascii="Times New Roman" w:hAnsi="Times New Roman" w:cs="Times New Roman"/>
                <w:sz w:val="32"/>
                <w:szCs w:val="32"/>
              </w:rPr>
            </w:pPr>
            <w:r w:rsidRPr="00914117">
              <w:rPr>
                <w:rFonts w:ascii="Times New Roman" w:hAnsi="Times New Roman" w:cs="Times New Roman"/>
                <w:sz w:val="32"/>
                <w:szCs w:val="32"/>
              </w:rPr>
              <w:t>1.1 MINIMUM SYSTEM REQUIREMENTS</w:t>
            </w:r>
          </w:p>
        </w:tc>
      </w:tr>
    </w:tbl>
    <w:p w:rsidR="00914117" w:rsidRDefault="00914117" w:rsidP="00963848">
      <w:pPr>
        <w:spacing w:line="276" w:lineRule="auto"/>
        <w:rPr>
          <w:rFonts w:ascii="Times New Roman" w:hAnsi="Times New Roman" w:cs="Times New Roman"/>
          <w:sz w:val="24"/>
          <w:szCs w:val="24"/>
        </w:rPr>
      </w:pPr>
    </w:p>
    <w:p w:rsidR="00914117" w:rsidRDefault="00914117" w:rsidP="00963848">
      <w:pPr>
        <w:spacing w:line="276" w:lineRule="auto"/>
        <w:rPr>
          <w:rFonts w:ascii="Times New Roman" w:hAnsi="Times New Roman" w:cs="Times New Roman"/>
          <w:sz w:val="24"/>
          <w:szCs w:val="24"/>
        </w:rPr>
      </w:pPr>
      <w:r>
        <w:rPr>
          <w:rFonts w:ascii="Times New Roman" w:hAnsi="Times New Roman" w:cs="Times New Roman"/>
          <w:sz w:val="24"/>
          <w:szCs w:val="24"/>
        </w:rPr>
        <w:t>The following is required at a minimum to run the electronic equipment data sheet</w:t>
      </w:r>
    </w:p>
    <w:p w:rsidR="00914117" w:rsidRDefault="00914117" w:rsidP="00963848">
      <w:pPr>
        <w:spacing w:line="276" w:lineRule="auto"/>
        <w:rPr>
          <w:rFonts w:ascii="Times New Roman" w:hAnsi="Times New Roman" w:cs="Times New Roman"/>
          <w:sz w:val="24"/>
          <w:szCs w:val="24"/>
        </w:rPr>
      </w:pPr>
    </w:p>
    <w:p w:rsidR="00914117" w:rsidRDefault="00914117" w:rsidP="00914117">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A personal computer with a minimum 500MHz processor.</w:t>
      </w:r>
    </w:p>
    <w:p w:rsidR="00914117" w:rsidRDefault="00914117" w:rsidP="00914117">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256 MB </w:t>
      </w:r>
      <w:r w:rsidR="003D3521">
        <w:rPr>
          <w:rFonts w:ascii="Times New Roman" w:hAnsi="Times New Roman" w:cs="Times New Roman"/>
          <w:sz w:val="24"/>
          <w:szCs w:val="24"/>
        </w:rPr>
        <w:t>of Random Access Memory (RAM).</w:t>
      </w:r>
    </w:p>
    <w:p w:rsidR="003D3521" w:rsidRDefault="003D3521" w:rsidP="00914117">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Monitor capable of 1024x768 pixel resolution.</w:t>
      </w:r>
    </w:p>
    <w:p w:rsidR="003D3521" w:rsidRDefault="003D3521" w:rsidP="00914117">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Microsoft Excel version 2007 or better.</w:t>
      </w:r>
    </w:p>
    <w:p w:rsidR="003D3521" w:rsidRDefault="003D3521" w:rsidP="003D3521">
      <w:pPr>
        <w:spacing w:line="276" w:lineRule="auto"/>
        <w:rPr>
          <w:rFonts w:ascii="Times New Roman" w:hAnsi="Times New Roman" w:cs="Times New Roman"/>
          <w:sz w:val="24"/>
          <w:szCs w:val="24"/>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350"/>
      </w:tblGrid>
      <w:tr w:rsidR="00390394" w:rsidRPr="00914117" w:rsidTr="006339F4">
        <w:tc>
          <w:tcPr>
            <w:tcW w:w="9350" w:type="dxa"/>
          </w:tcPr>
          <w:p w:rsidR="00390394" w:rsidRPr="00914117" w:rsidRDefault="00390394" w:rsidP="00390394">
            <w:pPr>
              <w:spacing w:line="276" w:lineRule="auto"/>
              <w:rPr>
                <w:rFonts w:ascii="Times New Roman" w:hAnsi="Times New Roman" w:cs="Times New Roman"/>
                <w:sz w:val="32"/>
                <w:szCs w:val="32"/>
              </w:rPr>
            </w:pPr>
            <w:r>
              <w:rPr>
                <w:rFonts w:ascii="Times New Roman" w:hAnsi="Times New Roman" w:cs="Times New Roman"/>
                <w:sz w:val="32"/>
                <w:szCs w:val="32"/>
              </w:rPr>
              <w:t>1.2</w:t>
            </w:r>
            <w:r w:rsidRPr="00914117">
              <w:rPr>
                <w:rFonts w:ascii="Times New Roman" w:hAnsi="Times New Roman" w:cs="Times New Roman"/>
                <w:sz w:val="32"/>
                <w:szCs w:val="32"/>
              </w:rPr>
              <w:t xml:space="preserve"> </w:t>
            </w:r>
            <w:r>
              <w:rPr>
                <w:rFonts w:ascii="Times New Roman" w:hAnsi="Times New Roman" w:cs="Times New Roman"/>
                <w:sz w:val="32"/>
                <w:szCs w:val="32"/>
              </w:rPr>
              <w:t>DEFINITION OF AN ASSET</w:t>
            </w:r>
          </w:p>
        </w:tc>
      </w:tr>
    </w:tbl>
    <w:p w:rsidR="003D3521" w:rsidRDefault="003D3521" w:rsidP="003D3521">
      <w:pPr>
        <w:spacing w:line="276" w:lineRule="auto"/>
        <w:rPr>
          <w:rFonts w:ascii="Times New Roman" w:hAnsi="Times New Roman" w:cs="Times New Roman"/>
          <w:sz w:val="24"/>
          <w:szCs w:val="24"/>
        </w:rPr>
      </w:pPr>
    </w:p>
    <w:p w:rsidR="00DE4C23" w:rsidRDefault="00DE4C23" w:rsidP="00DE4C23">
      <w:pPr>
        <w:rPr>
          <w:rFonts w:ascii="Times New Roman" w:hAnsi="Times New Roman" w:cs="Times New Roman"/>
          <w:sz w:val="24"/>
          <w:szCs w:val="24"/>
        </w:rPr>
      </w:pPr>
      <w:r w:rsidRPr="00DE4C23">
        <w:rPr>
          <w:rFonts w:ascii="Times New Roman" w:hAnsi="Times New Roman" w:cs="Times New Roman"/>
          <w:sz w:val="24"/>
          <w:szCs w:val="24"/>
        </w:rPr>
        <w:t>The Contractor shall be responsible for preparing an electronic database, in a format provided by the Owner, of the project assets being installed under the project and subsequently transferred to the Owner.  At a minimum, the asset database shall include, but is not limited to, the following:</w:t>
      </w:r>
    </w:p>
    <w:p w:rsidR="00DE4C23" w:rsidRPr="00DE4C23" w:rsidRDefault="00DE4C23" w:rsidP="00DE4C23">
      <w:pPr>
        <w:rPr>
          <w:rFonts w:ascii="Times New Roman" w:hAnsi="Times New Roman" w:cs="Times New Roman"/>
          <w:sz w:val="24"/>
          <w:szCs w:val="24"/>
        </w:rPr>
      </w:pPr>
    </w:p>
    <w:p w:rsidR="00DE4C23" w:rsidRPr="00DE4C23" w:rsidRDefault="00DE4C23" w:rsidP="00DE4C23">
      <w:pPr>
        <w:pStyle w:val="ListParagraph"/>
        <w:numPr>
          <w:ilvl w:val="0"/>
          <w:numId w:val="10"/>
        </w:numPr>
        <w:rPr>
          <w:rFonts w:ascii="Times New Roman" w:hAnsi="Times New Roman" w:cs="Times New Roman"/>
          <w:sz w:val="24"/>
          <w:szCs w:val="24"/>
        </w:rPr>
      </w:pPr>
      <w:r w:rsidRPr="00DE4C23">
        <w:rPr>
          <w:rFonts w:ascii="Times New Roman" w:hAnsi="Times New Roman" w:cs="Times New Roman"/>
          <w:sz w:val="24"/>
          <w:szCs w:val="24"/>
        </w:rPr>
        <w:t>process equipment (particularly those with a process identification tag numbers),</w:t>
      </w:r>
    </w:p>
    <w:p w:rsidR="00DE4C23" w:rsidRPr="00DE4C23" w:rsidRDefault="00DE4C23" w:rsidP="00DE4C23">
      <w:pPr>
        <w:pStyle w:val="ListParagraph"/>
        <w:numPr>
          <w:ilvl w:val="0"/>
          <w:numId w:val="10"/>
        </w:numPr>
        <w:rPr>
          <w:rFonts w:ascii="Times New Roman" w:hAnsi="Times New Roman" w:cs="Times New Roman"/>
          <w:sz w:val="24"/>
          <w:szCs w:val="24"/>
        </w:rPr>
      </w:pPr>
      <w:r w:rsidRPr="00DE4C23">
        <w:rPr>
          <w:rFonts w:ascii="Times New Roman" w:hAnsi="Times New Roman" w:cs="Times New Roman"/>
          <w:sz w:val="24"/>
          <w:szCs w:val="24"/>
        </w:rPr>
        <w:t xml:space="preserve">rotating machinery, </w:t>
      </w:r>
    </w:p>
    <w:p w:rsidR="00DE4C23" w:rsidRPr="00DE4C23" w:rsidRDefault="00DE4C23" w:rsidP="00DE4C23">
      <w:pPr>
        <w:pStyle w:val="ListParagraph"/>
        <w:numPr>
          <w:ilvl w:val="0"/>
          <w:numId w:val="10"/>
        </w:numPr>
        <w:rPr>
          <w:rFonts w:ascii="Times New Roman" w:hAnsi="Times New Roman" w:cs="Times New Roman"/>
          <w:sz w:val="24"/>
          <w:szCs w:val="24"/>
        </w:rPr>
      </w:pPr>
      <w:r w:rsidRPr="00DE4C23">
        <w:rPr>
          <w:rFonts w:ascii="Times New Roman" w:hAnsi="Times New Roman" w:cs="Times New Roman"/>
          <w:sz w:val="24"/>
          <w:szCs w:val="24"/>
        </w:rPr>
        <w:t xml:space="preserve">instrumentation, </w:t>
      </w:r>
    </w:p>
    <w:p w:rsidR="00DE4C23" w:rsidRPr="00DE4C23" w:rsidRDefault="00DE4C23" w:rsidP="00DE4C23">
      <w:pPr>
        <w:pStyle w:val="ListParagraph"/>
        <w:numPr>
          <w:ilvl w:val="0"/>
          <w:numId w:val="10"/>
        </w:numPr>
        <w:rPr>
          <w:rFonts w:ascii="Times New Roman" w:hAnsi="Times New Roman" w:cs="Times New Roman"/>
          <w:sz w:val="24"/>
          <w:szCs w:val="24"/>
        </w:rPr>
      </w:pPr>
      <w:r w:rsidRPr="00DE4C23">
        <w:rPr>
          <w:rFonts w:ascii="Times New Roman" w:hAnsi="Times New Roman" w:cs="Times New Roman"/>
          <w:sz w:val="24"/>
          <w:szCs w:val="24"/>
        </w:rPr>
        <w:t>electrical, communications and controls equipment,</w:t>
      </w:r>
    </w:p>
    <w:p w:rsidR="00DE4C23" w:rsidRPr="00DE4C23" w:rsidRDefault="00DE4C23" w:rsidP="00DE4C23">
      <w:pPr>
        <w:pStyle w:val="ListParagraph"/>
        <w:numPr>
          <w:ilvl w:val="0"/>
          <w:numId w:val="10"/>
        </w:numPr>
        <w:rPr>
          <w:rFonts w:ascii="Times New Roman" w:hAnsi="Times New Roman" w:cs="Times New Roman"/>
          <w:sz w:val="24"/>
          <w:szCs w:val="24"/>
        </w:rPr>
      </w:pPr>
      <w:r w:rsidRPr="00DE4C23">
        <w:rPr>
          <w:rFonts w:ascii="Times New Roman" w:hAnsi="Times New Roman" w:cs="Times New Roman"/>
          <w:sz w:val="24"/>
          <w:szCs w:val="24"/>
        </w:rPr>
        <w:t>electrical, communications and controls panels,</w:t>
      </w:r>
    </w:p>
    <w:p w:rsidR="00DE4C23" w:rsidRPr="00DE4C23" w:rsidRDefault="00DE4C23" w:rsidP="00DE4C23">
      <w:pPr>
        <w:pStyle w:val="ListParagraph"/>
        <w:numPr>
          <w:ilvl w:val="0"/>
          <w:numId w:val="10"/>
        </w:numPr>
        <w:rPr>
          <w:rFonts w:ascii="Times New Roman" w:hAnsi="Times New Roman" w:cs="Times New Roman"/>
          <w:sz w:val="24"/>
          <w:szCs w:val="24"/>
        </w:rPr>
      </w:pPr>
      <w:r w:rsidRPr="00DE4C23">
        <w:rPr>
          <w:rFonts w:ascii="Times New Roman" w:hAnsi="Times New Roman" w:cs="Times New Roman"/>
          <w:sz w:val="24"/>
          <w:szCs w:val="24"/>
        </w:rPr>
        <w:t>vaults,</w:t>
      </w:r>
    </w:p>
    <w:p w:rsidR="00DE4C23" w:rsidRPr="00DE4C23" w:rsidRDefault="00DE4C23" w:rsidP="00DE4C23">
      <w:pPr>
        <w:pStyle w:val="ListParagraph"/>
        <w:numPr>
          <w:ilvl w:val="0"/>
          <w:numId w:val="10"/>
        </w:numPr>
        <w:rPr>
          <w:rFonts w:ascii="Times New Roman" w:hAnsi="Times New Roman" w:cs="Times New Roman"/>
          <w:sz w:val="24"/>
          <w:szCs w:val="24"/>
        </w:rPr>
      </w:pPr>
      <w:proofErr w:type="spellStart"/>
      <w:r w:rsidRPr="00DE4C23">
        <w:rPr>
          <w:rFonts w:ascii="Times New Roman" w:hAnsi="Times New Roman" w:cs="Times New Roman"/>
          <w:sz w:val="24"/>
          <w:szCs w:val="24"/>
        </w:rPr>
        <w:t>pullboxes</w:t>
      </w:r>
      <w:proofErr w:type="spellEnd"/>
      <w:r w:rsidRPr="00DE4C23">
        <w:rPr>
          <w:rFonts w:ascii="Times New Roman" w:hAnsi="Times New Roman" w:cs="Times New Roman"/>
          <w:sz w:val="24"/>
          <w:szCs w:val="24"/>
        </w:rPr>
        <w:t>/</w:t>
      </w:r>
      <w:proofErr w:type="spellStart"/>
      <w:r w:rsidRPr="00DE4C23">
        <w:rPr>
          <w:rFonts w:ascii="Times New Roman" w:hAnsi="Times New Roman" w:cs="Times New Roman"/>
          <w:sz w:val="24"/>
          <w:szCs w:val="24"/>
        </w:rPr>
        <w:t>handholes</w:t>
      </w:r>
      <w:proofErr w:type="spellEnd"/>
      <w:r w:rsidRPr="00DE4C23">
        <w:rPr>
          <w:rFonts w:ascii="Times New Roman" w:hAnsi="Times New Roman" w:cs="Times New Roman"/>
          <w:sz w:val="24"/>
          <w:szCs w:val="24"/>
        </w:rPr>
        <w:t>,</w:t>
      </w:r>
    </w:p>
    <w:p w:rsidR="00DE4C23" w:rsidRPr="00DE4C23" w:rsidRDefault="00DE4C23" w:rsidP="00DE4C23">
      <w:pPr>
        <w:pStyle w:val="ListParagraph"/>
        <w:numPr>
          <w:ilvl w:val="0"/>
          <w:numId w:val="10"/>
        </w:numPr>
        <w:rPr>
          <w:rFonts w:ascii="Times New Roman" w:hAnsi="Times New Roman" w:cs="Times New Roman"/>
          <w:sz w:val="24"/>
          <w:szCs w:val="24"/>
        </w:rPr>
      </w:pPr>
      <w:proofErr w:type="spellStart"/>
      <w:r w:rsidRPr="00DE4C23">
        <w:rPr>
          <w:rFonts w:ascii="Times New Roman" w:hAnsi="Times New Roman" w:cs="Times New Roman"/>
          <w:sz w:val="24"/>
          <w:szCs w:val="24"/>
        </w:rPr>
        <w:t>wetwells</w:t>
      </w:r>
      <w:proofErr w:type="spellEnd"/>
      <w:r w:rsidRPr="00DE4C23">
        <w:rPr>
          <w:rFonts w:ascii="Times New Roman" w:hAnsi="Times New Roman" w:cs="Times New Roman"/>
          <w:sz w:val="24"/>
          <w:szCs w:val="24"/>
        </w:rPr>
        <w:t>,</w:t>
      </w:r>
    </w:p>
    <w:p w:rsidR="00DE4C23" w:rsidRPr="00DE4C23" w:rsidRDefault="00DE4C23" w:rsidP="00DE4C23">
      <w:pPr>
        <w:pStyle w:val="ListParagraph"/>
        <w:numPr>
          <w:ilvl w:val="0"/>
          <w:numId w:val="10"/>
        </w:numPr>
        <w:rPr>
          <w:rFonts w:ascii="Times New Roman" w:hAnsi="Times New Roman" w:cs="Times New Roman"/>
          <w:sz w:val="24"/>
          <w:szCs w:val="24"/>
        </w:rPr>
      </w:pPr>
      <w:r w:rsidRPr="00DE4C23">
        <w:rPr>
          <w:rFonts w:ascii="Times New Roman" w:hAnsi="Times New Roman" w:cs="Times New Roman"/>
          <w:sz w:val="24"/>
          <w:szCs w:val="24"/>
        </w:rPr>
        <w:t xml:space="preserve">valves, </w:t>
      </w:r>
    </w:p>
    <w:p w:rsidR="00DE4C23" w:rsidRPr="00DE4C23" w:rsidRDefault="00DE4C23" w:rsidP="00DE4C23">
      <w:pPr>
        <w:pStyle w:val="ListParagraph"/>
        <w:numPr>
          <w:ilvl w:val="0"/>
          <w:numId w:val="10"/>
        </w:numPr>
        <w:rPr>
          <w:rFonts w:ascii="Times New Roman" w:hAnsi="Times New Roman" w:cs="Times New Roman"/>
          <w:sz w:val="24"/>
          <w:szCs w:val="24"/>
        </w:rPr>
      </w:pPr>
      <w:r w:rsidRPr="00DE4C23">
        <w:rPr>
          <w:rFonts w:ascii="Times New Roman" w:hAnsi="Times New Roman" w:cs="Times New Roman"/>
          <w:sz w:val="24"/>
          <w:szCs w:val="24"/>
        </w:rPr>
        <w:t xml:space="preserve">specialty fittings, </w:t>
      </w:r>
    </w:p>
    <w:p w:rsidR="00DE4C23" w:rsidRPr="00DE4C23" w:rsidRDefault="00DE4C23" w:rsidP="00DE4C23">
      <w:pPr>
        <w:pStyle w:val="ListParagraph"/>
        <w:numPr>
          <w:ilvl w:val="0"/>
          <w:numId w:val="10"/>
        </w:numPr>
        <w:rPr>
          <w:rFonts w:ascii="Times New Roman" w:hAnsi="Times New Roman" w:cs="Times New Roman"/>
          <w:sz w:val="24"/>
          <w:szCs w:val="24"/>
        </w:rPr>
      </w:pPr>
      <w:r w:rsidRPr="00DE4C23">
        <w:rPr>
          <w:rFonts w:ascii="Times New Roman" w:hAnsi="Times New Roman" w:cs="Times New Roman"/>
          <w:sz w:val="24"/>
          <w:szCs w:val="24"/>
        </w:rPr>
        <w:t xml:space="preserve">tanks, </w:t>
      </w:r>
    </w:p>
    <w:p w:rsidR="00DE4C23" w:rsidRPr="00DE4C23" w:rsidRDefault="00DE4C23" w:rsidP="00DE4C23">
      <w:pPr>
        <w:pStyle w:val="ListParagraph"/>
        <w:numPr>
          <w:ilvl w:val="0"/>
          <w:numId w:val="10"/>
        </w:numPr>
        <w:rPr>
          <w:rFonts w:ascii="Times New Roman" w:hAnsi="Times New Roman" w:cs="Times New Roman"/>
          <w:sz w:val="24"/>
          <w:szCs w:val="24"/>
        </w:rPr>
      </w:pPr>
      <w:r w:rsidRPr="00DE4C23">
        <w:rPr>
          <w:rFonts w:ascii="Times New Roman" w:hAnsi="Times New Roman" w:cs="Times New Roman"/>
          <w:sz w:val="24"/>
          <w:szCs w:val="24"/>
        </w:rPr>
        <w:t xml:space="preserve">pressure vessels, and </w:t>
      </w:r>
    </w:p>
    <w:p w:rsidR="00DE4C23" w:rsidRPr="00DE4C23" w:rsidRDefault="00DE4C23" w:rsidP="00DE4C23">
      <w:pPr>
        <w:pStyle w:val="ListParagraph"/>
        <w:numPr>
          <w:ilvl w:val="0"/>
          <w:numId w:val="10"/>
        </w:numPr>
        <w:rPr>
          <w:rFonts w:ascii="Times New Roman" w:hAnsi="Times New Roman" w:cs="Times New Roman"/>
          <w:sz w:val="24"/>
          <w:szCs w:val="24"/>
        </w:rPr>
      </w:pPr>
      <w:r w:rsidRPr="00DE4C23">
        <w:rPr>
          <w:rFonts w:ascii="Times New Roman" w:hAnsi="Times New Roman" w:cs="Times New Roman"/>
          <w:sz w:val="24"/>
          <w:szCs w:val="24"/>
        </w:rPr>
        <w:t>building mechanical and plumbing equipment.</w:t>
      </w:r>
    </w:p>
    <w:p w:rsidR="008537F6" w:rsidRDefault="008537F6" w:rsidP="008537F6">
      <w:pPr>
        <w:pStyle w:val="Default"/>
      </w:pPr>
    </w:p>
    <w:p w:rsidR="003D3521" w:rsidRDefault="003D3521" w:rsidP="003D3521">
      <w:pPr>
        <w:spacing w:line="276" w:lineRule="auto"/>
        <w:rPr>
          <w:rFonts w:ascii="Times New Roman" w:hAnsi="Times New Roman" w:cs="Times New Roman"/>
          <w:sz w:val="24"/>
          <w:szCs w:val="24"/>
        </w:rPr>
      </w:pPr>
    </w:p>
    <w:p w:rsidR="003D3521" w:rsidRDefault="003D3521" w:rsidP="003D3521">
      <w:pPr>
        <w:spacing w:line="276" w:lineRule="auto"/>
        <w:rPr>
          <w:rFonts w:ascii="Times New Roman" w:hAnsi="Times New Roman" w:cs="Times New Roman"/>
          <w:sz w:val="24"/>
          <w:szCs w:val="24"/>
        </w:rPr>
      </w:pPr>
    </w:p>
    <w:p w:rsidR="003D3521" w:rsidRDefault="003D3521" w:rsidP="003D3521">
      <w:pPr>
        <w:spacing w:line="276" w:lineRule="auto"/>
        <w:rPr>
          <w:rFonts w:ascii="Times New Roman" w:hAnsi="Times New Roman" w:cs="Times New Roman"/>
          <w:sz w:val="24"/>
          <w:szCs w:val="24"/>
        </w:rPr>
      </w:pPr>
    </w:p>
    <w:p w:rsidR="003D3521" w:rsidRDefault="003D3521" w:rsidP="003D3521">
      <w:pPr>
        <w:spacing w:line="276" w:lineRule="auto"/>
        <w:rPr>
          <w:rFonts w:ascii="Times New Roman" w:hAnsi="Times New Roman" w:cs="Times New Roman"/>
          <w:sz w:val="24"/>
          <w:szCs w:val="24"/>
        </w:rPr>
      </w:pPr>
    </w:p>
    <w:p w:rsidR="003D3521" w:rsidRDefault="003D3521" w:rsidP="003D3521">
      <w:pPr>
        <w:spacing w:line="276" w:lineRule="auto"/>
        <w:rPr>
          <w:rFonts w:ascii="Times New Roman" w:hAnsi="Times New Roman" w:cs="Times New Roman"/>
          <w:sz w:val="24"/>
          <w:szCs w:val="24"/>
        </w:rPr>
        <w:sectPr w:rsidR="003D3521" w:rsidSect="006673CB">
          <w:headerReference w:type="default" r:id="rId9"/>
          <w:footerReference w:type="default" r:id="rId10"/>
          <w:pgSz w:w="12240" w:h="15840"/>
          <w:pgMar w:top="1440" w:right="1440" w:bottom="1440" w:left="1440" w:header="720" w:footer="720" w:gutter="0"/>
          <w:pgNumType w:start="1"/>
          <w:cols w:space="720"/>
          <w:docGrid w:linePitch="360"/>
        </w:sectPr>
      </w:pPr>
    </w:p>
    <w:p w:rsidR="00305B03" w:rsidRDefault="00305B03" w:rsidP="00305B03">
      <w:pPr>
        <w:jc w:val="center"/>
        <w:rPr>
          <w:rFonts w:ascii="Times New Roman" w:hAnsi="Times New Roman" w:cs="Times New Roman"/>
          <w:b/>
          <w:sz w:val="36"/>
          <w:szCs w:val="36"/>
        </w:rPr>
      </w:pPr>
      <w:r>
        <w:rPr>
          <w:rFonts w:ascii="Times New Roman" w:hAnsi="Times New Roman" w:cs="Times New Roman"/>
          <w:b/>
          <w:sz w:val="36"/>
          <w:szCs w:val="36"/>
        </w:rPr>
        <w:lastRenderedPageBreak/>
        <w:t>SECTION 2</w:t>
      </w:r>
    </w:p>
    <w:p w:rsidR="00305B03" w:rsidRPr="00963848" w:rsidRDefault="00305B03" w:rsidP="00305B03">
      <w:pPr>
        <w:jc w:val="center"/>
        <w:rPr>
          <w:rFonts w:ascii="Times New Roman" w:hAnsi="Times New Roman" w:cs="Times New Roman"/>
          <w:b/>
          <w:sz w:val="36"/>
          <w:szCs w:val="36"/>
        </w:rPr>
      </w:pPr>
    </w:p>
    <w:p w:rsidR="00305B03" w:rsidRDefault="00305B03" w:rsidP="00305B03">
      <w:pPr>
        <w:jc w:val="center"/>
        <w:rPr>
          <w:rFonts w:ascii="Times New Roman" w:hAnsi="Times New Roman" w:cs="Times New Roman"/>
          <w:b/>
          <w:sz w:val="36"/>
          <w:szCs w:val="36"/>
        </w:rPr>
      </w:pPr>
      <w:r>
        <w:rPr>
          <w:rFonts w:ascii="Times New Roman" w:hAnsi="Times New Roman" w:cs="Times New Roman"/>
          <w:b/>
          <w:sz w:val="36"/>
          <w:szCs w:val="36"/>
        </w:rPr>
        <w:t>ELECTRONIC EQUIPMENT DATA SHEET USER GUIDE</w:t>
      </w:r>
    </w:p>
    <w:p w:rsidR="003D3521" w:rsidRDefault="003D3521" w:rsidP="00305B03">
      <w:pPr>
        <w:spacing w:line="276" w:lineRule="auto"/>
        <w:rPr>
          <w:rFonts w:ascii="Times New Roman" w:hAnsi="Times New Roman" w:cs="Times New Roman"/>
          <w:sz w:val="24"/>
          <w:szCs w:val="24"/>
        </w:rPr>
      </w:pPr>
    </w:p>
    <w:p w:rsidR="00305B03" w:rsidRPr="00305B03" w:rsidRDefault="00305B03" w:rsidP="00305B03">
      <w:pPr>
        <w:spacing w:line="276"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The following section outlines the procedures to properly complete the Palm Beach County Electronic Equipment Data Sheet. </w:t>
      </w:r>
    </w:p>
    <w:tbl>
      <w:tblPr>
        <w:tblStyle w:val="TableGrid"/>
        <w:tblW w:w="9970" w:type="dxa"/>
        <w:tblBorders>
          <w:top w:val="none" w:sz="0" w:space="0" w:color="auto"/>
          <w:left w:val="none" w:sz="0" w:space="0" w:color="auto"/>
          <w:right w:val="none" w:sz="0" w:space="0" w:color="auto"/>
        </w:tblBorders>
        <w:tblLook w:val="04A0" w:firstRow="1" w:lastRow="0" w:firstColumn="1" w:lastColumn="0" w:noHBand="0" w:noVBand="1"/>
      </w:tblPr>
      <w:tblGrid>
        <w:gridCol w:w="9970"/>
      </w:tblGrid>
      <w:tr w:rsidR="00305B03" w:rsidRPr="00914117" w:rsidTr="006075AF">
        <w:trPr>
          <w:trHeight w:val="821"/>
        </w:trPr>
        <w:tc>
          <w:tcPr>
            <w:tcW w:w="9970" w:type="dxa"/>
          </w:tcPr>
          <w:p w:rsidR="00305B03" w:rsidRDefault="00305B03" w:rsidP="006075AF">
            <w:pPr>
              <w:spacing w:line="276" w:lineRule="auto"/>
              <w:rPr>
                <w:rFonts w:ascii="Times New Roman" w:hAnsi="Times New Roman" w:cs="Times New Roman"/>
                <w:sz w:val="32"/>
                <w:szCs w:val="32"/>
              </w:rPr>
            </w:pPr>
          </w:p>
          <w:p w:rsidR="00305B03" w:rsidRPr="00914117" w:rsidRDefault="00305B03" w:rsidP="0028674E">
            <w:pPr>
              <w:spacing w:line="276" w:lineRule="auto"/>
              <w:rPr>
                <w:rFonts w:ascii="Times New Roman" w:hAnsi="Times New Roman" w:cs="Times New Roman"/>
                <w:sz w:val="32"/>
                <w:szCs w:val="32"/>
              </w:rPr>
            </w:pPr>
            <w:r>
              <w:rPr>
                <w:rFonts w:ascii="Times New Roman" w:hAnsi="Times New Roman" w:cs="Times New Roman"/>
                <w:sz w:val="32"/>
                <w:szCs w:val="32"/>
              </w:rPr>
              <w:t>2</w:t>
            </w:r>
            <w:r w:rsidRPr="00914117">
              <w:rPr>
                <w:rFonts w:ascii="Times New Roman" w:hAnsi="Times New Roman" w:cs="Times New Roman"/>
                <w:sz w:val="32"/>
                <w:szCs w:val="32"/>
              </w:rPr>
              <w:t xml:space="preserve">.1 </w:t>
            </w:r>
            <w:r>
              <w:rPr>
                <w:rFonts w:ascii="Times New Roman" w:hAnsi="Times New Roman" w:cs="Times New Roman"/>
                <w:sz w:val="32"/>
                <w:szCs w:val="32"/>
              </w:rPr>
              <w:t>DOWNLOADING THE EQUIPMENT DATA SHEET</w:t>
            </w:r>
          </w:p>
        </w:tc>
      </w:tr>
    </w:tbl>
    <w:p w:rsidR="00305B03" w:rsidRDefault="00305B03" w:rsidP="00305B03">
      <w:pPr>
        <w:spacing w:line="276" w:lineRule="auto"/>
        <w:rPr>
          <w:rFonts w:ascii="Times New Roman" w:hAnsi="Times New Roman" w:cs="Times New Roman"/>
          <w:sz w:val="24"/>
          <w:szCs w:val="24"/>
        </w:rPr>
      </w:pPr>
    </w:p>
    <w:p w:rsidR="006075AF" w:rsidRDefault="006075AF" w:rsidP="0028674E">
      <w:pPr>
        <w:spacing w:line="276" w:lineRule="auto"/>
        <w:jc w:val="both"/>
        <w:rPr>
          <w:rFonts w:ascii="Times New Roman" w:hAnsi="Times New Roman" w:cs="Times New Roman"/>
          <w:sz w:val="24"/>
          <w:szCs w:val="24"/>
        </w:rPr>
      </w:pPr>
      <w:r>
        <w:rPr>
          <w:rFonts w:ascii="Times New Roman" w:hAnsi="Times New Roman" w:cs="Times New Roman"/>
          <w:sz w:val="24"/>
          <w:szCs w:val="24"/>
        </w:rPr>
        <w:t>The Palm Beach County Electronic Equipment Data Sheet can be downloaded from the Palm Beach County Water Utilities Website using the following procedure:</w:t>
      </w:r>
    </w:p>
    <w:p w:rsidR="006075AF" w:rsidRDefault="006075AF" w:rsidP="00305B03">
      <w:pPr>
        <w:spacing w:line="276" w:lineRule="auto"/>
        <w:rPr>
          <w:rFonts w:ascii="Times New Roman" w:hAnsi="Times New Roman" w:cs="Times New Roman"/>
          <w:sz w:val="24"/>
          <w:szCs w:val="24"/>
        </w:rPr>
      </w:pPr>
    </w:p>
    <w:p w:rsidR="006075AF" w:rsidRDefault="008C12A4" w:rsidP="008C12A4">
      <w:pPr>
        <w:pStyle w:val="ListParagraph"/>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 xml:space="preserve">Open a web browser to PBC Water Utilities Developer Information page </w:t>
      </w:r>
      <w:hyperlink r:id="rId11" w:history="1">
        <w:r w:rsidRPr="0096098B">
          <w:rPr>
            <w:rStyle w:val="Hyperlink"/>
            <w:rFonts w:ascii="Times New Roman" w:hAnsi="Times New Roman" w:cs="Times New Roman"/>
            <w:sz w:val="24"/>
            <w:szCs w:val="24"/>
          </w:rPr>
          <w:t>http://discover.pbcgov.org/waterutilities/Pages/Developer-Info.aspx</w:t>
        </w:r>
      </w:hyperlink>
      <w:r>
        <w:rPr>
          <w:rFonts w:ascii="Times New Roman" w:hAnsi="Times New Roman" w:cs="Times New Roman"/>
          <w:sz w:val="24"/>
          <w:szCs w:val="24"/>
        </w:rPr>
        <w:t xml:space="preserve"> and click on the Minimum Design Standards button. Located in folder 6. Asset Management you will find the instruction sheet and the </w:t>
      </w:r>
      <w:r w:rsidR="009E7086">
        <w:rPr>
          <w:rFonts w:ascii="Times New Roman" w:hAnsi="Times New Roman" w:cs="Times New Roman"/>
          <w:sz w:val="24"/>
          <w:szCs w:val="24"/>
        </w:rPr>
        <w:t>Equipment Data Sheet</w:t>
      </w:r>
      <w:r>
        <w:rPr>
          <w:rFonts w:ascii="Times New Roman" w:hAnsi="Times New Roman" w:cs="Times New Roman"/>
          <w:sz w:val="24"/>
          <w:szCs w:val="24"/>
        </w:rPr>
        <w:t>.</w:t>
      </w:r>
    </w:p>
    <w:p w:rsidR="0090105D" w:rsidRDefault="0090105D" w:rsidP="0090105D">
      <w:pPr>
        <w:pStyle w:val="ListParagraph"/>
        <w:spacing w:line="276" w:lineRule="auto"/>
        <w:ind w:left="1440"/>
        <w:rPr>
          <w:rFonts w:ascii="Times New Roman" w:hAnsi="Times New Roman" w:cs="Times New Roman"/>
          <w:sz w:val="24"/>
          <w:szCs w:val="24"/>
        </w:rPr>
      </w:pPr>
    </w:p>
    <w:p w:rsidR="005D4866" w:rsidRDefault="005D4866" w:rsidP="005D4866">
      <w:pPr>
        <w:pStyle w:val="ListParagraph"/>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The Microsoft Excel spreadsheet will automatically open to the Palm Bea</w:t>
      </w:r>
      <w:bookmarkStart w:id="0" w:name="_GoBack"/>
      <w:bookmarkEnd w:id="0"/>
      <w:r>
        <w:rPr>
          <w:rFonts w:ascii="Times New Roman" w:hAnsi="Times New Roman" w:cs="Times New Roman"/>
          <w:sz w:val="24"/>
          <w:szCs w:val="24"/>
        </w:rPr>
        <w:t xml:space="preserve">ch County Equipment Data Sheet Asset Collection Form </w:t>
      </w:r>
      <w:r w:rsidR="00572DF5">
        <w:rPr>
          <w:rFonts w:ascii="Times New Roman" w:hAnsi="Times New Roman" w:cs="Times New Roman"/>
          <w:sz w:val="24"/>
          <w:szCs w:val="24"/>
        </w:rPr>
        <w:t xml:space="preserve">Tab, </w:t>
      </w:r>
      <w:r w:rsidR="00572DF5" w:rsidRPr="00572DF5">
        <w:rPr>
          <w:rFonts w:ascii="Times New Roman" w:hAnsi="Times New Roman" w:cs="Times New Roman"/>
          <w:b/>
          <w:sz w:val="24"/>
          <w:szCs w:val="24"/>
        </w:rPr>
        <w:t>Figure 1</w:t>
      </w:r>
      <w:r>
        <w:rPr>
          <w:rFonts w:ascii="Times New Roman" w:hAnsi="Times New Roman" w:cs="Times New Roman"/>
          <w:sz w:val="24"/>
          <w:szCs w:val="24"/>
        </w:rPr>
        <w:t>.</w:t>
      </w:r>
    </w:p>
    <w:p w:rsidR="0090105D" w:rsidRPr="0090105D" w:rsidRDefault="0090105D" w:rsidP="0090105D">
      <w:pPr>
        <w:pStyle w:val="ListParagraph"/>
        <w:rPr>
          <w:rFonts w:ascii="Times New Roman" w:hAnsi="Times New Roman" w:cs="Times New Roman"/>
          <w:sz w:val="24"/>
          <w:szCs w:val="24"/>
        </w:rPr>
      </w:pPr>
    </w:p>
    <w:p w:rsidR="0090105D" w:rsidRDefault="0090105D" w:rsidP="005D4866">
      <w:pPr>
        <w:pStyle w:val="ListParagraph"/>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If a yellow ribbon(s) appears at the top of the spreadsheet make sure to click the button(s) to “Enable Content” and/or “Enable Macros.”</w:t>
      </w:r>
    </w:p>
    <w:p w:rsidR="005D4866" w:rsidRDefault="005D4866" w:rsidP="005D4866">
      <w:pPr>
        <w:spacing w:line="276" w:lineRule="auto"/>
        <w:rPr>
          <w:rFonts w:ascii="Times New Roman" w:hAnsi="Times New Roman" w:cs="Times New Roman"/>
          <w:sz w:val="24"/>
          <w:szCs w:val="24"/>
        </w:rPr>
      </w:pPr>
    </w:p>
    <w:p w:rsidR="005D4866" w:rsidRPr="005D4866" w:rsidRDefault="00CF025E" w:rsidP="005D4866">
      <w:pPr>
        <w:spacing w:line="276" w:lineRule="auto"/>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simplePos x="0" y="0"/>
                <wp:positionH relativeFrom="column">
                  <wp:posOffset>1362075</wp:posOffset>
                </wp:positionH>
                <wp:positionV relativeFrom="paragraph">
                  <wp:posOffset>993140</wp:posOffset>
                </wp:positionV>
                <wp:extent cx="628650" cy="276225"/>
                <wp:effectExtent l="0" t="38100" r="57150" b="28575"/>
                <wp:wrapNone/>
                <wp:docPr id="9" name="Straight Arrow Connector 9"/>
                <wp:cNvGraphicFramePr/>
                <a:graphic xmlns:a="http://schemas.openxmlformats.org/drawingml/2006/main">
                  <a:graphicData uri="http://schemas.microsoft.com/office/word/2010/wordprocessingShape">
                    <wps:wsp>
                      <wps:cNvCnPr/>
                      <wps:spPr>
                        <a:xfrm flipV="1">
                          <a:off x="0" y="0"/>
                          <a:ext cx="628650" cy="27622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shapetype w14:anchorId="54F51E14" id="_x0000_t32" coordsize="21600,21600" o:spt="32" o:oned="t" path="m,l21600,21600e" filled="f">
                <v:path arrowok="t" fillok="f" o:connecttype="none"/>
                <o:lock v:ext="edit" shapetype="t"/>
              </v:shapetype>
              <v:shape id="Straight Arrow Connector 9" o:spid="_x0000_s1026" type="#_x0000_t32" style="position:absolute;margin-left:107.25pt;margin-top:78.2pt;width:49.5pt;height:21.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" strokecolor="red" strokeweight="1.75pt">
                <v:stroke endarrow="block" joinstyle="miter"/>
              </v:shape>
            </w:pict>
          </mc:Fallback>
        </mc:AlternateContent>
      </w:r>
      <w:r w:rsidR="005D4866">
        <w:rPr>
          <w:noProof/>
        </w:rPr>
        <w:drawing>
          <wp:inline distT="0" distB="0" distL="0" distR="0" wp14:anchorId="376714BD" wp14:editId="089362CA">
            <wp:extent cx="5075836" cy="2495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5836" cy="2495550"/>
                    </a:xfrm>
                    <a:prstGeom prst="rect">
                      <a:avLst/>
                    </a:prstGeom>
                  </pic:spPr>
                </pic:pic>
              </a:graphicData>
            </a:graphic>
          </wp:inline>
        </w:drawing>
      </w:r>
    </w:p>
    <w:p w:rsidR="0028674E" w:rsidRDefault="00572DF5" w:rsidP="0028674E">
      <w:pPr>
        <w:spacing w:line="276" w:lineRule="auto"/>
        <w:rPr>
          <w:rFonts w:ascii="Times New Roman" w:hAnsi="Times New Roman" w:cs="Times New Roman"/>
          <w:sz w:val="24"/>
          <w:szCs w:val="24"/>
        </w:rPr>
      </w:pPr>
      <w:r w:rsidRPr="00572DF5">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41596485" wp14:editId="1D7224C6">
                <wp:simplePos x="0" y="0"/>
                <wp:positionH relativeFrom="column">
                  <wp:posOffset>0</wp:posOffset>
                </wp:positionH>
                <wp:positionV relativeFrom="paragraph">
                  <wp:posOffset>21590</wp:posOffset>
                </wp:positionV>
                <wp:extent cx="3919220" cy="1404620"/>
                <wp:effectExtent l="0" t="0" r="508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1404620"/>
                        </a:xfrm>
                        <a:prstGeom prst="rect">
                          <a:avLst/>
                        </a:prstGeom>
                        <a:solidFill>
                          <a:srgbClr val="FFFFFF"/>
                        </a:solidFill>
                        <a:ln w="9525">
                          <a:noFill/>
                          <a:miter lim="800000"/>
                          <a:headEnd/>
                          <a:tailEnd/>
                        </a:ln>
                      </wps:spPr>
                      <wps:txbx>
                        <w:txbxContent>
                          <w:p w:rsidR="00572DF5" w:rsidRDefault="00572DF5">
                            <w:r w:rsidRPr="00CF025E">
                              <w:rPr>
                                <w:b/>
                              </w:rPr>
                              <w:t>Figure 1</w:t>
                            </w:r>
                            <w:r>
                              <w:t xml:space="preserve"> – PBC Equipment Data Sheet Asset Collection Form Tab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596485" id="_x0000_t202" coordsize="21600,21600" o:spt="202" path="m,l,21600r21600,l21600,xe">
                <v:stroke joinstyle="miter"/>
                <v:path gradientshapeok="t" o:connecttype="rect"/>
              </v:shapetype>
              <v:shape id="Text Box 2" o:spid="_x0000_s1026" type="#_x0000_t202" style="position:absolute;margin-left:0;margin-top:1.7pt;width:308.6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" stroked="f">
                <v:textbox style="mso-fit-shape-to-text:t">
                  <w:txbxContent>
                    <w:p w:rsidR="00572DF5" w:rsidRDefault="00572DF5">
                      <w:r w:rsidRPr="00CF025E">
                        <w:rPr>
                          <w:b/>
                        </w:rPr>
                        <w:t>Figure 1</w:t>
                      </w:r>
                      <w:r>
                        <w:t xml:space="preserve"> – PBC Equipment Data Sheet Asset Collection Form Tab</w:t>
                      </w:r>
                    </w:p>
                  </w:txbxContent>
                </v:textbox>
                <w10:wrap type="square"/>
              </v:shape>
            </w:pict>
          </mc:Fallback>
        </mc:AlternateConten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350"/>
      </w:tblGrid>
      <w:tr w:rsidR="0028674E" w:rsidRPr="00914117" w:rsidTr="00C77AF8">
        <w:tc>
          <w:tcPr>
            <w:tcW w:w="9350" w:type="dxa"/>
          </w:tcPr>
          <w:p w:rsidR="0028674E" w:rsidRPr="00914117" w:rsidRDefault="0028674E" w:rsidP="0028674E">
            <w:pPr>
              <w:spacing w:line="276" w:lineRule="auto"/>
              <w:rPr>
                <w:rFonts w:ascii="Times New Roman" w:hAnsi="Times New Roman" w:cs="Times New Roman"/>
                <w:sz w:val="32"/>
                <w:szCs w:val="32"/>
              </w:rPr>
            </w:pPr>
            <w:r>
              <w:rPr>
                <w:rFonts w:ascii="Times New Roman" w:hAnsi="Times New Roman" w:cs="Times New Roman"/>
                <w:sz w:val="32"/>
                <w:szCs w:val="32"/>
              </w:rPr>
              <w:lastRenderedPageBreak/>
              <w:t>2.2</w:t>
            </w:r>
            <w:r w:rsidRPr="00914117">
              <w:rPr>
                <w:rFonts w:ascii="Times New Roman" w:hAnsi="Times New Roman" w:cs="Times New Roman"/>
                <w:sz w:val="32"/>
                <w:szCs w:val="32"/>
              </w:rPr>
              <w:t xml:space="preserve"> </w:t>
            </w:r>
            <w:r>
              <w:rPr>
                <w:rFonts w:ascii="Times New Roman" w:hAnsi="Times New Roman" w:cs="Times New Roman"/>
                <w:sz w:val="32"/>
                <w:szCs w:val="32"/>
              </w:rPr>
              <w:t>ADDING ASSETS TO THE EQUIPMENT DATA SHEET</w:t>
            </w:r>
          </w:p>
        </w:tc>
      </w:tr>
    </w:tbl>
    <w:p w:rsidR="003F7C40" w:rsidRDefault="003F7C40" w:rsidP="0028674E">
      <w:pPr>
        <w:spacing w:line="276" w:lineRule="auto"/>
        <w:rPr>
          <w:rFonts w:ascii="Times New Roman" w:hAnsi="Times New Roman" w:cs="Times New Roman"/>
          <w:sz w:val="24"/>
          <w:szCs w:val="24"/>
        </w:rPr>
      </w:pPr>
    </w:p>
    <w:p w:rsidR="0028674E" w:rsidRDefault="005D4866" w:rsidP="0028674E">
      <w:pPr>
        <w:spacing w:line="276" w:lineRule="auto"/>
        <w:jc w:val="both"/>
        <w:rPr>
          <w:rFonts w:ascii="Times New Roman" w:hAnsi="Times New Roman" w:cs="Times New Roman"/>
          <w:sz w:val="24"/>
          <w:szCs w:val="24"/>
        </w:rPr>
      </w:pPr>
      <w:r>
        <w:rPr>
          <w:rFonts w:ascii="Times New Roman" w:hAnsi="Times New Roman" w:cs="Times New Roman"/>
          <w:sz w:val="24"/>
          <w:szCs w:val="24"/>
        </w:rPr>
        <w:t>To begin adding assets to the electronic equipment data sheet, perform the following procedure:</w:t>
      </w:r>
    </w:p>
    <w:p w:rsidR="005D4866" w:rsidRDefault="005D4866" w:rsidP="0028674E">
      <w:pPr>
        <w:spacing w:line="276" w:lineRule="auto"/>
        <w:jc w:val="both"/>
        <w:rPr>
          <w:rFonts w:ascii="Times New Roman" w:hAnsi="Times New Roman" w:cs="Times New Roman"/>
          <w:sz w:val="24"/>
          <w:szCs w:val="24"/>
        </w:rPr>
      </w:pPr>
    </w:p>
    <w:p w:rsidR="008B44B9" w:rsidRPr="008B44B9" w:rsidRDefault="008B44B9" w:rsidP="008B44B9">
      <w:pPr>
        <w:spacing w:line="276" w:lineRule="auto"/>
        <w:ind w:firstLine="720"/>
        <w:jc w:val="both"/>
        <w:rPr>
          <w:rFonts w:ascii="Times New Roman" w:hAnsi="Times New Roman" w:cs="Times New Roman"/>
          <w:i/>
          <w:sz w:val="24"/>
          <w:szCs w:val="24"/>
        </w:rPr>
      </w:pPr>
      <w:r w:rsidRPr="008B44B9">
        <w:rPr>
          <w:rFonts w:ascii="Times New Roman" w:hAnsi="Times New Roman" w:cs="Times New Roman"/>
          <w:b/>
          <w:i/>
          <w:sz w:val="24"/>
          <w:szCs w:val="24"/>
        </w:rPr>
        <w:t>Step 1:</w:t>
      </w:r>
      <w:r w:rsidRPr="008B44B9">
        <w:rPr>
          <w:rFonts w:ascii="Times New Roman" w:hAnsi="Times New Roman" w:cs="Times New Roman"/>
          <w:i/>
          <w:sz w:val="24"/>
          <w:szCs w:val="24"/>
        </w:rPr>
        <w:t xml:space="preserve"> Open</w:t>
      </w:r>
      <w:r>
        <w:rPr>
          <w:rFonts w:ascii="Times New Roman" w:hAnsi="Times New Roman" w:cs="Times New Roman"/>
          <w:i/>
          <w:sz w:val="24"/>
          <w:szCs w:val="24"/>
        </w:rPr>
        <w:t>ing</w:t>
      </w:r>
      <w:r w:rsidRPr="008B44B9">
        <w:rPr>
          <w:rFonts w:ascii="Times New Roman" w:hAnsi="Times New Roman" w:cs="Times New Roman"/>
          <w:i/>
          <w:sz w:val="24"/>
          <w:szCs w:val="24"/>
        </w:rPr>
        <w:t xml:space="preserve"> the Palm Beach County Equipment Data Sheet User Form</w:t>
      </w:r>
    </w:p>
    <w:p w:rsidR="008B44B9" w:rsidRDefault="008B44B9" w:rsidP="008B44B9">
      <w:pPr>
        <w:spacing w:line="276" w:lineRule="auto"/>
        <w:jc w:val="both"/>
        <w:rPr>
          <w:rFonts w:ascii="Times New Roman" w:hAnsi="Times New Roman" w:cs="Times New Roman"/>
          <w:sz w:val="24"/>
          <w:szCs w:val="24"/>
        </w:rPr>
      </w:pPr>
    </w:p>
    <w:p w:rsidR="005D4866" w:rsidRPr="008B44B9" w:rsidRDefault="005D4866" w:rsidP="008B44B9">
      <w:pPr>
        <w:spacing w:line="276" w:lineRule="auto"/>
        <w:jc w:val="both"/>
        <w:rPr>
          <w:rFonts w:ascii="Times New Roman" w:hAnsi="Times New Roman" w:cs="Times New Roman"/>
          <w:sz w:val="24"/>
          <w:szCs w:val="24"/>
        </w:rPr>
      </w:pPr>
      <w:r w:rsidRPr="008B44B9">
        <w:rPr>
          <w:rFonts w:ascii="Times New Roman" w:hAnsi="Times New Roman" w:cs="Times New Roman"/>
          <w:sz w:val="24"/>
          <w:szCs w:val="24"/>
        </w:rPr>
        <w:t>In the Equipment Da</w:t>
      </w:r>
      <w:r w:rsidR="00CF025E">
        <w:rPr>
          <w:rFonts w:ascii="Times New Roman" w:hAnsi="Times New Roman" w:cs="Times New Roman"/>
          <w:sz w:val="24"/>
          <w:szCs w:val="24"/>
        </w:rPr>
        <w:t>ta Sheet Asset Collection Form T</w:t>
      </w:r>
      <w:r w:rsidRPr="008B44B9">
        <w:rPr>
          <w:rFonts w:ascii="Times New Roman" w:hAnsi="Times New Roman" w:cs="Times New Roman"/>
          <w:sz w:val="24"/>
          <w:szCs w:val="24"/>
        </w:rPr>
        <w:t>ab</w:t>
      </w:r>
      <w:r w:rsidR="00CF025E">
        <w:rPr>
          <w:rFonts w:ascii="Times New Roman" w:hAnsi="Times New Roman" w:cs="Times New Roman"/>
          <w:sz w:val="24"/>
          <w:szCs w:val="24"/>
        </w:rPr>
        <w:t xml:space="preserve"> (Figure 1)</w:t>
      </w:r>
      <w:r w:rsidRPr="008B44B9">
        <w:rPr>
          <w:rFonts w:ascii="Times New Roman" w:hAnsi="Times New Roman" w:cs="Times New Roman"/>
          <w:sz w:val="24"/>
          <w:szCs w:val="24"/>
        </w:rPr>
        <w:t xml:space="preserve"> click the grey rectangular box in the middle of the spreadsheet that reads “Click Here to Add Assets.” This will open up the </w:t>
      </w:r>
      <w:r w:rsidR="00B91F16" w:rsidRPr="008B44B9">
        <w:rPr>
          <w:rFonts w:ascii="Times New Roman" w:hAnsi="Times New Roman" w:cs="Times New Roman"/>
          <w:sz w:val="24"/>
          <w:szCs w:val="24"/>
        </w:rPr>
        <w:t>Equipment Data Sheet User Form</w:t>
      </w:r>
      <w:r w:rsidR="00CF025E">
        <w:rPr>
          <w:rFonts w:ascii="Times New Roman" w:hAnsi="Times New Roman" w:cs="Times New Roman"/>
          <w:sz w:val="24"/>
          <w:szCs w:val="24"/>
        </w:rPr>
        <w:t xml:space="preserve">, </w:t>
      </w:r>
      <w:r w:rsidR="00CF025E" w:rsidRPr="00CF025E">
        <w:rPr>
          <w:rFonts w:ascii="Times New Roman" w:hAnsi="Times New Roman" w:cs="Times New Roman"/>
          <w:b/>
          <w:sz w:val="24"/>
          <w:szCs w:val="24"/>
        </w:rPr>
        <w:t>Figure 2</w:t>
      </w:r>
      <w:r w:rsidR="00B91F16" w:rsidRPr="008B44B9">
        <w:rPr>
          <w:rFonts w:ascii="Times New Roman" w:hAnsi="Times New Roman" w:cs="Times New Roman"/>
          <w:sz w:val="24"/>
          <w:szCs w:val="24"/>
        </w:rPr>
        <w:t>.</w:t>
      </w:r>
    </w:p>
    <w:p w:rsidR="003F7C40" w:rsidRPr="003F7C40" w:rsidRDefault="003F7C40" w:rsidP="003F7C40">
      <w:pPr>
        <w:spacing w:line="276" w:lineRule="auto"/>
        <w:jc w:val="both"/>
        <w:rPr>
          <w:rFonts w:ascii="Times New Roman" w:hAnsi="Times New Roman" w:cs="Times New Roman"/>
          <w:sz w:val="24"/>
          <w:szCs w:val="24"/>
        </w:rPr>
      </w:pPr>
    </w:p>
    <w:p w:rsidR="00B91F16" w:rsidRDefault="003F7C40" w:rsidP="00B91F16">
      <w:pPr>
        <w:spacing w:line="276" w:lineRule="auto"/>
        <w:jc w:val="both"/>
        <w:rPr>
          <w:rFonts w:ascii="Times New Roman" w:hAnsi="Times New Roman" w:cs="Times New Roman"/>
          <w:sz w:val="24"/>
          <w:szCs w:val="24"/>
        </w:rPr>
      </w:pPr>
      <w:r>
        <w:rPr>
          <w:noProof/>
        </w:rPr>
        <w:drawing>
          <wp:inline distT="0" distB="0" distL="0" distR="0" wp14:anchorId="3EF98D55" wp14:editId="06AFC1B6">
            <wp:extent cx="5943600" cy="322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25800"/>
                    </a:xfrm>
                    <a:prstGeom prst="rect">
                      <a:avLst/>
                    </a:prstGeom>
                  </pic:spPr>
                </pic:pic>
              </a:graphicData>
            </a:graphic>
          </wp:inline>
        </w:drawing>
      </w:r>
    </w:p>
    <w:p w:rsidR="003F7C40" w:rsidRDefault="00CF025E" w:rsidP="00B91F16">
      <w:pPr>
        <w:spacing w:line="276" w:lineRule="auto"/>
        <w:jc w:val="both"/>
        <w:rPr>
          <w:rFonts w:ascii="Times New Roman" w:hAnsi="Times New Roman" w:cs="Times New Roman"/>
          <w:sz w:val="24"/>
          <w:szCs w:val="24"/>
        </w:rPr>
      </w:pPr>
      <w:r w:rsidRPr="00572DF5">
        <w:rPr>
          <w:rFonts w:ascii="Times New Roman" w:hAnsi="Times New Roman" w:cs="Times New Roman"/>
          <w:noProof/>
          <w:sz w:val="24"/>
          <w:szCs w:val="24"/>
        </w:rPr>
        <mc:AlternateContent>
          <mc:Choice Requires="wps">
            <w:drawing>
              <wp:anchor distT="45720" distB="45720" distL="114300" distR="114300" simplePos="0" relativeHeight="251681792" behindDoc="0" locked="0" layoutInCell="1" allowOverlap="1" wp14:anchorId="2F0782D8" wp14:editId="4E337455">
                <wp:simplePos x="0" y="0"/>
                <wp:positionH relativeFrom="column">
                  <wp:posOffset>0</wp:posOffset>
                </wp:positionH>
                <wp:positionV relativeFrom="paragraph">
                  <wp:posOffset>60325</wp:posOffset>
                </wp:positionV>
                <wp:extent cx="3919220" cy="1404620"/>
                <wp:effectExtent l="0" t="0" r="508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1404620"/>
                        </a:xfrm>
                        <a:prstGeom prst="rect">
                          <a:avLst/>
                        </a:prstGeom>
                        <a:solidFill>
                          <a:srgbClr val="FFFFFF"/>
                        </a:solidFill>
                        <a:ln w="9525">
                          <a:noFill/>
                          <a:miter lim="800000"/>
                          <a:headEnd/>
                          <a:tailEnd/>
                        </a:ln>
                      </wps:spPr>
                      <wps:txbx>
                        <w:txbxContent>
                          <w:p w:rsidR="00CF025E" w:rsidRDefault="00CF025E" w:rsidP="00CF025E">
                            <w:r w:rsidRPr="00CF025E">
                              <w:rPr>
                                <w:b/>
                              </w:rPr>
                              <w:t>F</w:t>
                            </w:r>
                            <w:r>
                              <w:rPr>
                                <w:b/>
                              </w:rPr>
                              <w:t>igure 2</w:t>
                            </w:r>
                            <w:r>
                              <w:t xml:space="preserve"> – Equipment Data Sheet User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782D8" id="_x0000_s1027" type="#_x0000_t202" style="position:absolute;left:0;text-align:left;margin-left:0;margin-top:4.75pt;width:308.6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" stroked="f">
                <v:textbox style="mso-fit-shape-to-text:t">
                  <w:txbxContent>
                    <w:p w:rsidR="00CF025E" w:rsidRDefault="00CF025E" w:rsidP="00CF025E">
                      <w:r w:rsidRPr="00CF025E">
                        <w:rPr>
                          <w:b/>
                        </w:rPr>
                        <w:t>F</w:t>
                      </w:r>
                      <w:r>
                        <w:rPr>
                          <w:b/>
                        </w:rPr>
                        <w:t>igure 2</w:t>
                      </w:r>
                      <w:r>
                        <w:t xml:space="preserve"> – Equipment Data Sheet User Form</w:t>
                      </w:r>
                    </w:p>
                  </w:txbxContent>
                </v:textbox>
                <w10:wrap type="square"/>
              </v:shape>
            </w:pict>
          </mc:Fallback>
        </mc:AlternateContent>
      </w:r>
    </w:p>
    <w:tbl>
      <w:tblPr>
        <w:tblStyle w:val="TableGrid"/>
        <w:tblW w:w="0" w:type="auto"/>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91F16" w:rsidTr="003F7C40">
        <w:tc>
          <w:tcPr>
            <w:tcW w:w="9350" w:type="dxa"/>
          </w:tcPr>
          <w:p w:rsidR="00B91F16" w:rsidRDefault="00B91F16" w:rsidP="00B91F16">
            <w:pPr>
              <w:spacing w:line="276" w:lineRule="auto"/>
              <w:jc w:val="both"/>
              <w:rPr>
                <w:rFonts w:ascii="Times New Roman" w:hAnsi="Times New Roman" w:cs="Times New Roman"/>
                <w:sz w:val="24"/>
                <w:szCs w:val="24"/>
              </w:rPr>
            </w:pPr>
            <w:r w:rsidRPr="003F7C40">
              <w:rPr>
                <w:rFonts w:ascii="Times New Roman" w:hAnsi="Times New Roman" w:cs="Times New Roman"/>
                <w:b/>
                <w:sz w:val="24"/>
                <w:szCs w:val="24"/>
              </w:rPr>
              <w:t>NOTE:</w:t>
            </w:r>
            <w:r>
              <w:rPr>
                <w:rFonts w:ascii="Times New Roman" w:hAnsi="Times New Roman" w:cs="Times New Roman"/>
                <w:sz w:val="24"/>
                <w:szCs w:val="24"/>
              </w:rPr>
              <w:t xml:space="preserve"> Depending on the size and resolution of the user</w:t>
            </w:r>
            <w:r w:rsidR="003F7C40">
              <w:rPr>
                <w:rFonts w:ascii="Times New Roman" w:hAnsi="Times New Roman" w:cs="Times New Roman"/>
                <w:sz w:val="24"/>
                <w:szCs w:val="24"/>
              </w:rPr>
              <w:t>’</w:t>
            </w:r>
            <w:r>
              <w:rPr>
                <w:rFonts w:ascii="Times New Roman" w:hAnsi="Times New Roman" w:cs="Times New Roman"/>
                <w:sz w:val="24"/>
                <w:szCs w:val="24"/>
              </w:rPr>
              <w:t>s monitor, the Equipment Data Sheet User Form may not be the optimal size. The User Form size can be adjusted by clicking and dragging the sides or corners of the User Form until the Form is of the desire</w:t>
            </w:r>
            <w:r w:rsidR="003F7C40">
              <w:rPr>
                <w:rFonts w:ascii="Times New Roman" w:hAnsi="Times New Roman" w:cs="Times New Roman"/>
                <w:sz w:val="24"/>
                <w:szCs w:val="24"/>
              </w:rPr>
              <w:t>d size.</w:t>
            </w:r>
          </w:p>
        </w:tc>
      </w:tr>
    </w:tbl>
    <w:p w:rsidR="00B91F16" w:rsidRDefault="00B91F16" w:rsidP="00B91F16">
      <w:pPr>
        <w:spacing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3F7C40" w:rsidTr="003F7C40">
        <w:tc>
          <w:tcPr>
            <w:tcW w:w="9350" w:type="dxa"/>
            <w:tcBorders>
              <w:top w:val="single" w:sz="24" w:space="0" w:color="auto"/>
              <w:left w:val="nil"/>
              <w:bottom w:val="single" w:sz="24" w:space="0" w:color="auto"/>
              <w:right w:val="nil"/>
            </w:tcBorders>
          </w:tcPr>
          <w:p w:rsidR="003F7C40" w:rsidRDefault="003F7C40" w:rsidP="00406B7B">
            <w:pPr>
              <w:spacing w:line="276" w:lineRule="auto"/>
              <w:jc w:val="both"/>
              <w:rPr>
                <w:rFonts w:ascii="Times New Roman" w:hAnsi="Times New Roman" w:cs="Times New Roman"/>
                <w:sz w:val="24"/>
                <w:szCs w:val="24"/>
              </w:rPr>
            </w:pPr>
            <w:r w:rsidRPr="003F7C40">
              <w:rPr>
                <w:rFonts w:ascii="Times New Roman" w:hAnsi="Times New Roman" w:cs="Times New Roman"/>
                <w:b/>
                <w:sz w:val="24"/>
                <w:szCs w:val="24"/>
              </w:rPr>
              <w:t>NOTE:</w:t>
            </w:r>
            <w:r>
              <w:rPr>
                <w:rFonts w:ascii="Times New Roman" w:hAnsi="Times New Roman" w:cs="Times New Roman"/>
                <w:sz w:val="24"/>
                <w:szCs w:val="24"/>
              </w:rPr>
              <w:t xml:space="preserve"> In order to </w:t>
            </w:r>
            <w:r w:rsidR="00406B7B">
              <w:rPr>
                <w:rFonts w:ascii="Times New Roman" w:hAnsi="Times New Roman" w:cs="Times New Roman"/>
                <w:sz w:val="24"/>
                <w:szCs w:val="24"/>
              </w:rPr>
              <w:t>go</w:t>
            </w:r>
            <w:r>
              <w:rPr>
                <w:rFonts w:ascii="Times New Roman" w:hAnsi="Times New Roman" w:cs="Times New Roman"/>
                <w:sz w:val="24"/>
                <w:szCs w:val="24"/>
              </w:rPr>
              <w:t xml:space="preserve"> back to the Equipment Data Sheet Asset Collection Form tab, the Equipment Data Sheet User Form must first be closed by either clicking on the red “x” in the top right corner of the User Form or clicking the “Cancel” button </w:t>
            </w:r>
            <w:r w:rsidR="00406B7B">
              <w:rPr>
                <w:rFonts w:ascii="Times New Roman" w:hAnsi="Times New Roman" w:cs="Times New Roman"/>
                <w:sz w:val="24"/>
                <w:szCs w:val="24"/>
              </w:rPr>
              <w:t>in</w:t>
            </w:r>
            <w:r>
              <w:rPr>
                <w:rFonts w:ascii="Times New Roman" w:hAnsi="Times New Roman" w:cs="Times New Roman"/>
                <w:sz w:val="24"/>
                <w:szCs w:val="24"/>
              </w:rPr>
              <w:t xml:space="preserve"> the bottom right of the User Form. IF THE USER FORM IS CLOSED WITH THE FORM FIELDS FILLED OUT BEFORE THE “DONE” BUTTON IS PRESSED, THAT DATA WILL BE DELETED AND NOT ADDED TO THE SYSTEM.</w:t>
            </w:r>
          </w:p>
        </w:tc>
      </w:tr>
    </w:tbl>
    <w:p w:rsidR="003F7C40" w:rsidRDefault="003F7C40" w:rsidP="00B91F16">
      <w:pPr>
        <w:spacing w:line="276" w:lineRule="auto"/>
        <w:jc w:val="both"/>
        <w:rPr>
          <w:rFonts w:ascii="Times New Roman" w:hAnsi="Times New Roman" w:cs="Times New Roman"/>
          <w:sz w:val="24"/>
          <w:szCs w:val="24"/>
        </w:rPr>
      </w:pPr>
    </w:p>
    <w:p w:rsidR="003F7C40" w:rsidRDefault="003F7C40" w:rsidP="008B44B9">
      <w:pPr>
        <w:spacing w:line="276" w:lineRule="auto"/>
        <w:jc w:val="both"/>
        <w:rPr>
          <w:rFonts w:ascii="Times New Roman" w:hAnsi="Times New Roman" w:cs="Times New Roman"/>
          <w:sz w:val="24"/>
          <w:szCs w:val="24"/>
        </w:rPr>
      </w:pPr>
    </w:p>
    <w:p w:rsidR="008B44B9" w:rsidRDefault="00323015" w:rsidP="008B44B9">
      <w:pPr>
        <w:spacing w:line="276"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b/>
          <w:i/>
          <w:sz w:val="24"/>
          <w:szCs w:val="24"/>
        </w:rPr>
        <w:t xml:space="preserve">Step 2: </w:t>
      </w:r>
      <w:r>
        <w:rPr>
          <w:rFonts w:ascii="Times New Roman" w:hAnsi="Times New Roman" w:cs="Times New Roman"/>
          <w:i/>
          <w:sz w:val="24"/>
          <w:szCs w:val="24"/>
        </w:rPr>
        <w:t>Completing the Asset Identification, Product History, and Asset Location Fields</w:t>
      </w:r>
    </w:p>
    <w:p w:rsidR="00323015" w:rsidRDefault="00323015" w:rsidP="008B44B9">
      <w:pPr>
        <w:spacing w:line="276" w:lineRule="auto"/>
        <w:jc w:val="both"/>
        <w:rPr>
          <w:rFonts w:ascii="Times New Roman" w:hAnsi="Times New Roman" w:cs="Times New Roman"/>
          <w:i/>
          <w:sz w:val="24"/>
          <w:szCs w:val="24"/>
        </w:rPr>
      </w:pPr>
    </w:p>
    <w:p w:rsidR="00D947C5" w:rsidRDefault="00D947C5" w:rsidP="008B44B9">
      <w:pPr>
        <w:spacing w:line="276" w:lineRule="auto"/>
        <w:jc w:val="both"/>
        <w:rPr>
          <w:rFonts w:ascii="Times New Roman" w:hAnsi="Times New Roman" w:cs="Times New Roman"/>
          <w:sz w:val="24"/>
          <w:szCs w:val="24"/>
        </w:rPr>
      </w:pPr>
      <w:r>
        <w:rPr>
          <w:rFonts w:ascii="Times New Roman" w:hAnsi="Times New Roman" w:cs="Times New Roman"/>
          <w:sz w:val="24"/>
          <w:szCs w:val="24"/>
        </w:rPr>
        <w:t>Once the Equipment Data Sheet User Form has been opened</w:t>
      </w:r>
      <w:r w:rsidR="00CF025E">
        <w:rPr>
          <w:rFonts w:ascii="Times New Roman" w:hAnsi="Times New Roman" w:cs="Times New Roman"/>
          <w:sz w:val="24"/>
          <w:szCs w:val="24"/>
        </w:rPr>
        <w:t xml:space="preserve"> (Figure 2)</w:t>
      </w:r>
      <w:r w:rsidR="000E469E">
        <w:rPr>
          <w:rFonts w:ascii="Times New Roman" w:hAnsi="Times New Roman" w:cs="Times New Roman"/>
          <w:sz w:val="24"/>
          <w:szCs w:val="24"/>
        </w:rPr>
        <w:t>, information about the a</w:t>
      </w:r>
      <w:r>
        <w:rPr>
          <w:rFonts w:ascii="Times New Roman" w:hAnsi="Times New Roman" w:cs="Times New Roman"/>
          <w:sz w:val="24"/>
          <w:szCs w:val="24"/>
        </w:rPr>
        <w:t>sset to be added to the database may be entered into the Asset Identification, Product History, and Asset Location text fields.</w:t>
      </w:r>
      <w:r w:rsidR="00781C1C">
        <w:rPr>
          <w:rFonts w:ascii="Times New Roman" w:hAnsi="Times New Roman" w:cs="Times New Roman"/>
          <w:sz w:val="24"/>
          <w:szCs w:val="24"/>
        </w:rPr>
        <w:t xml:space="preserve"> </w:t>
      </w:r>
      <w:r>
        <w:rPr>
          <w:rFonts w:ascii="Times New Roman" w:hAnsi="Times New Roman" w:cs="Times New Roman"/>
          <w:sz w:val="24"/>
          <w:szCs w:val="24"/>
        </w:rPr>
        <w:t>Those fields include and are defined as follows:</w:t>
      </w:r>
    </w:p>
    <w:p w:rsidR="00D947C5" w:rsidRDefault="00D947C5" w:rsidP="008B44B9">
      <w:pPr>
        <w:spacing w:line="276" w:lineRule="auto"/>
        <w:jc w:val="both"/>
        <w:rPr>
          <w:rFonts w:ascii="Times New Roman" w:hAnsi="Times New Roman" w:cs="Times New Roman"/>
          <w:sz w:val="24"/>
          <w:szCs w:val="24"/>
        </w:rPr>
      </w:pPr>
    </w:p>
    <w:p w:rsidR="00D947C5" w:rsidRDefault="00D947C5" w:rsidP="008B44B9">
      <w:pPr>
        <w:spacing w:line="276" w:lineRule="auto"/>
        <w:jc w:val="both"/>
        <w:rPr>
          <w:rFonts w:ascii="Times New Roman" w:hAnsi="Times New Roman" w:cs="Times New Roman"/>
          <w:sz w:val="24"/>
          <w:szCs w:val="24"/>
        </w:rPr>
      </w:pPr>
      <w:r w:rsidRPr="008A4234">
        <w:rPr>
          <w:rFonts w:ascii="Times New Roman" w:hAnsi="Times New Roman" w:cs="Times New Roman"/>
          <w:b/>
          <w:sz w:val="24"/>
          <w:szCs w:val="24"/>
        </w:rPr>
        <w:t>Asset Type</w:t>
      </w:r>
      <w:r>
        <w:rPr>
          <w:rFonts w:ascii="Times New Roman" w:hAnsi="Times New Roman" w:cs="Times New Roman"/>
          <w:sz w:val="24"/>
          <w:szCs w:val="24"/>
        </w:rPr>
        <w:t xml:space="preserve"> –</w:t>
      </w:r>
      <w:r w:rsidR="00B614DA">
        <w:rPr>
          <w:rFonts w:ascii="Times New Roman" w:hAnsi="Times New Roman" w:cs="Times New Roman"/>
          <w:sz w:val="24"/>
          <w:szCs w:val="24"/>
        </w:rPr>
        <w:t xml:space="preserve"> T</w:t>
      </w:r>
      <w:r w:rsidR="000E469E">
        <w:rPr>
          <w:rFonts w:ascii="Times New Roman" w:hAnsi="Times New Roman" w:cs="Times New Roman"/>
          <w:sz w:val="24"/>
          <w:szCs w:val="24"/>
        </w:rPr>
        <w:t>he overall purpose of the a</w:t>
      </w:r>
      <w:r>
        <w:rPr>
          <w:rFonts w:ascii="Times New Roman" w:hAnsi="Times New Roman" w:cs="Times New Roman"/>
          <w:sz w:val="24"/>
          <w:szCs w:val="24"/>
        </w:rPr>
        <w:t xml:space="preserve">sset in regards to the </w:t>
      </w:r>
      <w:r w:rsidR="000E469E">
        <w:rPr>
          <w:rFonts w:ascii="Times New Roman" w:hAnsi="Times New Roman" w:cs="Times New Roman"/>
          <w:sz w:val="24"/>
          <w:szCs w:val="24"/>
        </w:rPr>
        <w:t>type of utility service the a</w:t>
      </w:r>
      <w:r w:rsidR="008A4234">
        <w:rPr>
          <w:rFonts w:ascii="Times New Roman" w:hAnsi="Times New Roman" w:cs="Times New Roman"/>
          <w:sz w:val="24"/>
          <w:szCs w:val="24"/>
        </w:rPr>
        <w:t>sset is a part of</w:t>
      </w:r>
      <w:r>
        <w:rPr>
          <w:rFonts w:ascii="Times New Roman" w:hAnsi="Times New Roman" w:cs="Times New Roman"/>
          <w:sz w:val="24"/>
          <w:szCs w:val="24"/>
        </w:rPr>
        <w:t xml:space="preserve">. The </w:t>
      </w:r>
      <w:r w:rsidR="008A4234">
        <w:rPr>
          <w:rFonts w:ascii="Times New Roman" w:hAnsi="Times New Roman" w:cs="Times New Roman"/>
          <w:sz w:val="24"/>
          <w:szCs w:val="24"/>
        </w:rPr>
        <w:t>dropdown selections</w:t>
      </w:r>
      <w:r>
        <w:rPr>
          <w:rFonts w:ascii="Times New Roman" w:hAnsi="Times New Roman" w:cs="Times New Roman"/>
          <w:sz w:val="24"/>
          <w:szCs w:val="24"/>
        </w:rPr>
        <w:t xml:space="preserve"> for Asset Type include Water, Waste</w:t>
      </w:r>
      <w:r w:rsidR="008A4234">
        <w:rPr>
          <w:rFonts w:ascii="Times New Roman" w:hAnsi="Times New Roman" w:cs="Times New Roman"/>
          <w:sz w:val="24"/>
          <w:szCs w:val="24"/>
        </w:rPr>
        <w:t>, or Reclaimed. “</w:t>
      </w:r>
      <w:r w:rsidR="000E469E">
        <w:rPr>
          <w:rFonts w:ascii="Times New Roman" w:hAnsi="Times New Roman" w:cs="Times New Roman"/>
          <w:sz w:val="24"/>
          <w:szCs w:val="24"/>
        </w:rPr>
        <w:t>N/A” may also be chosen if the a</w:t>
      </w:r>
      <w:r w:rsidR="008A4234">
        <w:rPr>
          <w:rFonts w:ascii="Times New Roman" w:hAnsi="Times New Roman" w:cs="Times New Roman"/>
          <w:sz w:val="24"/>
          <w:szCs w:val="24"/>
        </w:rPr>
        <w:t xml:space="preserve">sset does not fit any of the other categories or </w:t>
      </w:r>
      <w:r w:rsidR="00CF6065">
        <w:rPr>
          <w:rFonts w:ascii="Times New Roman" w:hAnsi="Times New Roman" w:cs="Times New Roman"/>
          <w:sz w:val="24"/>
          <w:szCs w:val="24"/>
        </w:rPr>
        <w:t xml:space="preserve">if </w:t>
      </w:r>
      <w:r w:rsidR="008A4234">
        <w:rPr>
          <w:rFonts w:ascii="Times New Roman" w:hAnsi="Times New Roman" w:cs="Times New Roman"/>
          <w:sz w:val="24"/>
          <w:szCs w:val="24"/>
        </w:rPr>
        <w:t>the user is unsure of the asset type.</w:t>
      </w:r>
    </w:p>
    <w:p w:rsidR="008A4234" w:rsidRDefault="008A4234" w:rsidP="008B44B9">
      <w:pPr>
        <w:spacing w:line="276" w:lineRule="auto"/>
        <w:jc w:val="both"/>
        <w:rPr>
          <w:rFonts w:ascii="Times New Roman" w:hAnsi="Times New Roman" w:cs="Times New Roman"/>
          <w:sz w:val="24"/>
          <w:szCs w:val="24"/>
        </w:rPr>
      </w:pPr>
    </w:p>
    <w:p w:rsidR="008A4234" w:rsidRDefault="008A4234" w:rsidP="008B44B9">
      <w:pPr>
        <w:spacing w:line="276" w:lineRule="auto"/>
        <w:jc w:val="both"/>
        <w:rPr>
          <w:rFonts w:ascii="Times New Roman" w:hAnsi="Times New Roman" w:cs="Times New Roman"/>
          <w:sz w:val="24"/>
          <w:szCs w:val="24"/>
        </w:rPr>
      </w:pPr>
      <w:r w:rsidRPr="008527AF">
        <w:rPr>
          <w:rFonts w:ascii="Times New Roman" w:hAnsi="Times New Roman" w:cs="Times New Roman"/>
          <w:b/>
          <w:sz w:val="24"/>
          <w:szCs w:val="24"/>
        </w:rPr>
        <w:t>Asset Description</w:t>
      </w:r>
      <w:r w:rsidR="000E469E">
        <w:rPr>
          <w:rFonts w:ascii="Times New Roman" w:hAnsi="Times New Roman" w:cs="Times New Roman"/>
          <w:sz w:val="24"/>
          <w:szCs w:val="24"/>
        </w:rPr>
        <w:t xml:space="preserve"> – Describes the a</w:t>
      </w:r>
      <w:r>
        <w:rPr>
          <w:rFonts w:ascii="Times New Roman" w:hAnsi="Times New Roman" w:cs="Times New Roman"/>
          <w:sz w:val="24"/>
          <w:szCs w:val="24"/>
        </w:rPr>
        <w:t xml:space="preserve">sset in a uniquely identifiable </w:t>
      </w:r>
      <w:r w:rsidR="000E469E">
        <w:rPr>
          <w:rFonts w:ascii="Times New Roman" w:hAnsi="Times New Roman" w:cs="Times New Roman"/>
          <w:sz w:val="24"/>
          <w:szCs w:val="24"/>
        </w:rPr>
        <w:t>way as to differentiate that asset from all other a</w:t>
      </w:r>
      <w:r w:rsidR="00532512">
        <w:rPr>
          <w:rFonts w:ascii="Times New Roman" w:hAnsi="Times New Roman" w:cs="Times New Roman"/>
          <w:sz w:val="24"/>
          <w:szCs w:val="24"/>
        </w:rPr>
        <w:t xml:space="preserve">ssets that </w:t>
      </w:r>
      <w:r w:rsidR="00585F92">
        <w:rPr>
          <w:rFonts w:ascii="Times New Roman" w:hAnsi="Times New Roman" w:cs="Times New Roman"/>
          <w:sz w:val="24"/>
          <w:szCs w:val="24"/>
        </w:rPr>
        <w:t xml:space="preserve">are submitted. </w:t>
      </w:r>
      <w:r w:rsidR="00997C76">
        <w:rPr>
          <w:rFonts w:ascii="Times New Roman" w:hAnsi="Times New Roman" w:cs="Times New Roman"/>
          <w:sz w:val="24"/>
          <w:szCs w:val="24"/>
        </w:rPr>
        <w:t xml:space="preserve">ASSET DESCRIPTIONS MUST INCLUDE THE ASSET TAG AND BE OF THE FORM [“ASSET TAG”, “ASSET </w:t>
      </w:r>
      <w:r w:rsidR="00CF6065">
        <w:rPr>
          <w:rFonts w:ascii="Times New Roman" w:hAnsi="Times New Roman" w:cs="Times New Roman"/>
          <w:sz w:val="24"/>
          <w:szCs w:val="24"/>
        </w:rPr>
        <w:t>DESCRIPTOR</w:t>
      </w:r>
      <w:r w:rsidR="00997C76">
        <w:rPr>
          <w:rFonts w:ascii="Times New Roman" w:hAnsi="Times New Roman" w:cs="Times New Roman"/>
          <w:sz w:val="24"/>
          <w:szCs w:val="24"/>
        </w:rPr>
        <w:t xml:space="preserve">”]. A list of asset tags is located in </w:t>
      </w:r>
      <w:r w:rsidR="00997C76" w:rsidRPr="00997C76">
        <w:rPr>
          <w:rFonts w:ascii="Times New Roman" w:hAnsi="Times New Roman" w:cs="Times New Roman"/>
          <w:b/>
          <w:sz w:val="24"/>
          <w:szCs w:val="24"/>
        </w:rPr>
        <w:t>Appendix A</w:t>
      </w:r>
      <w:r w:rsidR="00997C76">
        <w:rPr>
          <w:rFonts w:ascii="Times New Roman" w:hAnsi="Times New Roman" w:cs="Times New Roman"/>
          <w:sz w:val="24"/>
          <w:szCs w:val="24"/>
        </w:rPr>
        <w:t xml:space="preserve">. </w:t>
      </w:r>
      <w:r w:rsidR="00406B7B">
        <w:rPr>
          <w:rFonts w:ascii="Times New Roman" w:hAnsi="Times New Roman" w:cs="Times New Roman"/>
          <w:sz w:val="24"/>
          <w:szCs w:val="24"/>
        </w:rPr>
        <w:t xml:space="preserve">Good asset </w:t>
      </w:r>
      <w:r w:rsidR="00CF6065">
        <w:rPr>
          <w:rFonts w:ascii="Times New Roman" w:hAnsi="Times New Roman" w:cs="Times New Roman"/>
          <w:sz w:val="24"/>
          <w:szCs w:val="24"/>
        </w:rPr>
        <w:t>descriptors</w:t>
      </w:r>
      <w:r w:rsidR="00406B7B">
        <w:rPr>
          <w:rFonts w:ascii="Times New Roman" w:hAnsi="Times New Roman" w:cs="Times New Roman"/>
          <w:sz w:val="24"/>
          <w:szCs w:val="24"/>
        </w:rPr>
        <w:t xml:space="preserve"> may include: </w:t>
      </w:r>
      <w:r w:rsidR="00322B26">
        <w:rPr>
          <w:rFonts w:ascii="Times New Roman" w:hAnsi="Times New Roman" w:cs="Times New Roman"/>
          <w:sz w:val="24"/>
          <w:szCs w:val="24"/>
        </w:rPr>
        <w:t xml:space="preserve">the </w:t>
      </w:r>
      <w:r w:rsidR="00CF6065">
        <w:rPr>
          <w:rFonts w:ascii="Times New Roman" w:hAnsi="Times New Roman" w:cs="Times New Roman"/>
          <w:sz w:val="24"/>
          <w:szCs w:val="24"/>
        </w:rPr>
        <w:t>assigned name</w:t>
      </w:r>
      <w:r w:rsidR="000E469E">
        <w:rPr>
          <w:rFonts w:ascii="Times New Roman" w:hAnsi="Times New Roman" w:cs="Times New Roman"/>
          <w:sz w:val="24"/>
          <w:szCs w:val="24"/>
        </w:rPr>
        <w:t xml:space="preserve"> of the a</w:t>
      </w:r>
      <w:r w:rsidR="00322B26">
        <w:rPr>
          <w:rFonts w:ascii="Times New Roman" w:hAnsi="Times New Roman" w:cs="Times New Roman"/>
          <w:sz w:val="24"/>
          <w:szCs w:val="24"/>
        </w:rPr>
        <w:t xml:space="preserve">sset (e.g. </w:t>
      </w:r>
      <w:r w:rsidR="00CF6065">
        <w:rPr>
          <w:rFonts w:ascii="Times New Roman" w:hAnsi="Times New Roman" w:cs="Times New Roman"/>
          <w:sz w:val="24"/>
          <w:szCs w:val="24"/>
        </w:rPr>
        <w:t>Submersible</w:t>
      </w:r>
      <w:r w:rsidR="00322B26">
        <w:rPr>
          <w:rFonts w:ascii="Times New Roman" w:hAnsi="Times New Roman" w:cs="Times New Roman"/>
          <w:sz w:val="24"/>
          <w:szCs w:val="24"/>
        </w:rPr>
        <w:t xml:space="preserve"> Pump, </w:t>
      </w:r>
      <w:r w:rsidR="00322B26" w:rsidRPr="00CF6065">
        <w:rPr>
          <w:rFonts w:ascii="Times New Roman" w:hAnsi="Times New Roman" w:cs="Times New Roman"/>
          <w:color w:val="FF0000"/>
          <w:sz w:val="24"/>
          <w:szCs w:val="24"/>
          <w:u w:val="single"/>
        </w:rPr>
        <w:t>Pump 1</w:t>
      </w:r>
      <w:r w:rsidR="00322B26">
        <w:rPr>
          <w:rFonts w:ascii="Times New Roman" w:hAnsi="Times New Roman" w:cs="Times New Roman"/>
          <w:sz w:val="24"/>
          <w:szCs w:val="24"/>
        </w:rPr>
        <w:t>)</w:t>
      </w:r>
      <w:r w:rsidR="00CF6065">
        <w:rPr>
          <w:rFonts w:ascii="Times New Roman" w:hAnsi="Times New Roman" w:cs="Times New Roman"/>
          <w:sz w:val="24"/>
          <w:szCs w:val="24"/>
        </w:rPr>
        <w:t>,</w:t>
      </w:r>
      <w:r w:rsidR="00997C76">
        <w:rPr>
          <w:rFonts w:ascii="Times New Roman" w:hAnsi="Times New Roman" w:cs="Times New Roman"/>
          <w:sz w:val="24"/>
          <w:szCs w:val="24"/>
        </w:rPr>
        <w:t xml:space="preserve"> </w:t>
      </w:r>
      <w:r w:rsidR="00406B7B">
        <w:rPr>
          <w:rFonts w:ascii="Times New Roman" w:hAnsi="Times New Roman" w:cs="Times New Roman"/>
          <w:sz w:val="24"/>
          <w:szCs w:val="24"/>
        </w:rPr>
        <w:t>the namepl</w:t>
      </w:r>
      <w:r w:rsidR="000E469E">
        <w:rPr>
          <w:rFonts w:ascii="Times New Roman" w:hAnsi="Times New Roman" w:cs="Times New Roman"/>
          <w:sz w:val="24"/>
          <w:szCs w:val="24"/>
        </w:rPr>
        <w:t>ate or tag associated with the a</w:t>
      </w:r>
      <w:r w:rsidR="00406B7B">
        <w:rPr>
          <w:rFonts w:ascii="Times New Roman" w:hAnsi="Times New Roman" w:cs="Times New Roman"/>
          <w:sz w:val="24"/>
          <w:szCs w:val="24"/>
        </w:rPr>
        <w:t xml:space="preserve">sset (e.g. </w:t>
      </w:r>
      <w:r w:rsidR="00997C76">
        <w:rPr>
          <w:rFonts w:ascii="Times New Roman" w:hAnsi="Times New Roman" w:cs="Times New Roman"/>
          <w:sz w:val="24"/>
          <w:szCs w:val="24"/>
        </w:rPr>
        <w:t xml:space="preserve">Level Monitor, </w:t>
      </w:r>
      <w:r w:rsidR="00322B26">
        <w:rPr>
          <w:rFonts w:ascii="Times New Roman" w:hAnsi="Times New Roman" w:cs="Times New Roman"/>
          <w:sz w:val="24"/>
          <w:szCs w:val="24"/>
        </w:rPr>
        <w:t xml:space="preserve">Filter 2 Level Monitor </w:t>
      </w:r>
      <w:r w:rsidR="00322B26" w:rsidRPr="00CF6065">
        <w:rPr>
          <w:rFonts w:ascii="Times New Roman" w:hAnsi="Times New Roman" w:cs="Times New Roman"/>
          <w:color w:val="FF0000"/>
          <w:sz w:val="24"/>
          <w:szCs w:val="24"/>
          <w:u w:val="single"/>
        </w:rPr>
        <w:t>LIT-11202</w:t>
      </w:r>
      <w:r w:rsidR="00322B26">
        <w:rPr>
          <w:rFonts w:ascii="Times New Roman" w:hAnsi="Times New Roman" w:cs="Times New Roman"/>
          <w:sz w:val="24"/>
          <w:szCs w:val="24"/>
        </w:rPr>
        <w:t>)</w:t>
      </w:r>
      <w:r w:rsidR="00406B7B">
        <w:rPr>
          <w:rFonts w:ascii="Times New Roman" w:hAnsi="Times New Roman" w:cs="Times New Roman"/>
          <w:sz w:val="24"/>
          <w:szCs w:val="24"/>
        </w:rPr>
        <w:t xml:space="preserve">, </w:t>
      </w:r>
      <w:r w:rsidR="00997C76">
        <w:rPr>
          <w:rFonts w:ascii="Times New Roman" w:hAnsi="Times New Roman" w:cs="Times New Roman"/>
          <w:sz w:val="24"/>
          <w:szCs w:val="24"/>
        </w:rPr>
        <w:t xml:space="preserve">or </w:t>
      </w:r>
      <w:r w:rsidR="000E469E">
        <w:rPr>
          <w:rFonts w:ascii="Times New Roman" w:hAnsi="Times New Roman" w:cs="Times New Roman"/>
          <w:sz w:val="24"/>
          <w:szCs w:val="24"/>
        </w:rPr>
        <w:t>the location of the a</w:t>
      </w:r>
      <w:r w:rsidR="00406B7B">
        <w:rPr>
          <w:rFonts w:ascii="Times New Roman" w:hAnsi="Times New Roman" w:cs="Times New Roman"/>
          <w:sz w:val="24"/>
          <w:szCs w:val="24"/>
        </w:rPr>
        <w:t xml:space="preserve">sset in relation to </w:t>
      </w:r>
      <w:r w:rsidR="00CF6065">
        <w:rPr>
          <w:rFonts w:ascii="Times New Roman" w:hAnsi="Times New Roman" w:cs="Times New Roman"/>
          <w:sz w:val="24"/>
          <w:szCs w:val="24"/>
        </w:rPr>
        <w:t>other surrounding assets</w:t>
      </w:r>
      <w:r w:rsidR="00997C76">
        <w:rPr>
          <w:rFonts w:ascii="Times New Roman" w:hAnsi="Times New Roman" w:cs="Times New Roman"/>
          <w:sz w:val="24"/>
          <w:szCs w:val="24"/>
        </w:rPr>
        <w:t xml:space="preserve"> (e.g. Gate Valve, </w:t>
      </w:r>
      <w:r w:rsidR="00CF6065" w:rsidRPr="00CF6065">
        <w:rPr>
          <w:rFonts w:ascii="Times New Roman" w:hAnsi="Times New Roman" w:cs="Times New Roman"/>
          <w:color w:val="FF0000"/>
          <w:sz w:val="24"/>
          <w:szCs w:val="24"/>
          <w:u w:val="single"/>
        </w:rPr>
        <w:t>Upstream</w:t>
      </w:r>
      <w:r w:rsidR="00CF6065">
        <w:rPr>
          <w:rFonts w:ascii="Times New Roman" w:hAnsi="Times New Roman" w:cs="Times New Roman"/>
          <w:sz w:val="24"/>
          <w:szCs w:val="24"/>
        </w:rPr>
        <w:t xml:space="preserve"> Flow Meter Isolation Valve</w:t>
      </w:r>
      <w:r w:rsidR="00997C76">
        <w:rPr>
          <w:rFonts w:ascii="Times New Roman" w:hAnsi="Times New Roman" w:cs="Times New Roman"/>
          <w:sz w:val="24"/>
          <w:szCs w:val="24"/>
        </w:rPr>
        <w:t xml:space="preserve">). </w:t>
      </w:r>
      <w:r w:rsidR="00322B26">
        <w:rPr>
          <w:rFonts w:ascii="Times New Roman" w:hAnsi="Times New Roman" w:cs="Times New Roman"/>
          <w:sz w:val="24"/>
          <w:szCs w:val="24"/>
        </w:rPr>
        <w:t xml:space="preserve"> </w:t>
      </w:r>
    </w:p>
    <w:p w:rsidR="008A4234" w:rsidRDefault="008A4234" w:rsidP="008B44B9">
      <w:pPr>
        <w:spacing w:line="276" w:lineRule="auto"/>
        <w:jc w:val="both"/>
        <w:rPr>
          <w:rFonts w:ascii="Times New Roman" w:hAnsi="Times New Roman" w:cs="Times New Roman"/>
          <w:sz w:val="24"/>
          <w:szCs w:val="24"/>
        </w:rPr>
      </w:pPr>
    </w:p>
    <w:p w:rsidR="00B614DA" w:rsidRDefault="008A4234" w:rsidP="008B44B9">
      <w:pPr>
        <w:spacing w:line="276" w:lineRule="auto"/>
        <w:jc w:val="both"/>
        <w:rPr>
          <w:rFonts w:ascii="Times New Roman" w:hAnsi="Times New Roman" w:cs="Times New Roman"/>
          <w:sz w:val="24"/>
          <w:szCs w:val="24"/>
        </w:rPr>
      </w:pPr>
      <w:r w:rsidRPr="00B614DA">
        <w:rPr>
          <w:rFonts w:ascii="Times New Roman" w:hAnsi="Times New Roman" w:cs="Times New Roman"/>
          <w:b/>
          <w:sz w:val="24"/>
          <w:szCs w:val="24"/>
        </w:rPr>
        <w:t>Manufacturer</w:t>
      </w:r>
      <w:r>
        <w:rPr>
          <w:rFonts w:ascii="Times New Roman" w:hAnsi="Times New Roman" w:cs="Times New Roman"/>
          <w:sz w:val="24"/>
          <w:szCs w:val="24"/>
        </w:rPr>
        <w:t xml:space="preserve"> –</w:t>
      </w:r>
      <w:r w:rsidR="00B614DA">
        <w:rPr>
          <w:rFonts w:ascii="Times New Roman" w:hAnsi="Times New Roman" w:cs="Times New Roman"/>
          <w:sz w:val="24"/>
          <w:szCs w:val="24"/>
        </w:rPr>
        <w:t xml:space="preserve"> T</w:t>
      </w:r>
      <w:r>
        <w:rPr>
          <w:rFonts w:ascii="Times New Roman" w:hAnsi="Times New Roman" w:cs="Times New Roman"/>
          <w:sz w:val="24"/>
          <w:szCs w:val="24"/>
        </w:rPr>
        <w:t xml:space="preserve">he parent </w:t>
      </w:r>
      <w:r w:rsidR="00B614DA">
        <w:rPr>
          <w:rFonts w:ascii="Times New Roman" w:hAnsi="Times New Roman" w:cs="Times New Roman"/>
          <w:sz w:val="24"/>
          <w:szCs w:val="24"/>
        </w:rPr>
        <w:t xml:space="preserve">company that produced the </w:t>
      </w:r>
      <w:r w:rsidR="00E74451">
        <w:rPr>
          <w:rFonts w:ascii="Times New Roman" w:hAnsi="Times New Roman" w:cs="Times New Roman"/>
          <w:sz w:val="24"/>
          <w:szCs w:val="24"/>
        </w:rPr>
        <w:t>asset</w:t>
      </w:r>
      <w:r w:rsidR="00B614DA">
        <w:rPr>
          <w:rFonts w:ascii="Times New Roman" w:hAnsi="Times New Roman" w:cs="Times New Roman"/>
          <w:sz w:val="24"/>
          <w:szCs w:val="24"/>
        </w:rPr>
        <w:t xml:space="preserve">. </w:t>
      </w:r>
    </w:p>
    <w:p w:rsidR="00B614DA" w:rsidRDefault="00B614DA" w:rsidP="008B44B9">
      <w:pPr>
        <w:spacing w:line="276" w:lineRule="auto"/>
        <w:jc w:val="both"/>
        <w:rPr>
          <w:rFonts w:ascii="Times New Roman" w:hAnsi="Times New Roman" w:cs="Times New Roman"/>
          <w:sz w:val="24"/>
          <w:szCs w:val="24"/>
        </w:rPr>
      </w:pPr>
    </w:p>
    <w:p w:rsidR="008A4234" w:rsidRDefault="00B614DA" w:rsidP="008B44B9">
      <w:pPr>
        <w:spacing w:line="276" w:lineRule="auto"/>
        <w:jc w:val="both"/>
        <w:rPr>
          <w:rFonts w:ascii="Times New Roman" w:hAnsi="Times New Roman" w:cs="Times New Roman"/>
          <w:sz w:val="24"/>
          <w:szCs w:val="24"/>
        </w:rPr>
      </w:pPr>
      <w:r w:rsidRPr="00B614DA">
        <w:rPr>
          <w:rFonts w:ascii="Times New Roman" w:hAnsi="Times New Roman" w:cs="Times New Roman"/>
          <w:b/>
          <w:sz w:val="24"/>
          <w:szCs w:val="24"/>
        </w:rPr>
        <w:t>Model Number</w:t>
      </w:r>
      <w:r>
        <w:rPr>
          <w:rFonts w:ascii="Times New Roman" w:hAnsi="Times New Roman" w:cs="Times New Roman"/>
          <w:sz w:val="24"/>
          <w:szCs w:val="24"/>
        </w:rPr>
        <w:t xml:space="preserve"> </w:t>
      </w:r>
      <w:r>
        <w:rPr>
          <w:rFonts w:ascii="Times New Roman" w:hAnsi="Times New Roman" w:cs="Times New Roman"/>
          <w:b/>
          <w:sz w:val="24"/>
          <w:szCs w:val="24"/>
        </w:rPr>
        <w:t>–</w:t>
      </w:r>
      <w:r>
        <w:rPr>
          <w:rFonts w:ascii="Times New Roman" w:hAnsi="Times New Roman" w:cs="Times New Roman"/>
          <w:sz w:val="24"/>
          <w:szCs w:val="24"/>
        </w:rPr>
        <w:t xml:space="preserve"> Manufacturer assigned number for the </w:t>
      </w:r>
      <w:r w:rsidR="00E74451">
        <w:rPr>
          <w:rFonts w:ascii="Times New Roman" w:hAnsi="Times New Roman" w:cs="Times New Roman"/>
          <w:sz w:val="24"/>
          <w:szCs w:val="24"/>
        </w:rPr>
        <w:t xml:space="preserve">asset’s </w:t>
      </w:r>
      <w:r>
        <w:rPr>
          <w:rFonts w:ascii="Times New Roman" w:hAnsi="Times New Roman" w:cs="Times New Roman"/>
          <w:sz w:val="24"/>
          <w:szCs w:val="24"/>
        </w:rPr>
        <w:t>product series. If there is no model number, the product series name or catalogue number may also be used.</w:t>
      </w:r>
    </w:p>
    <w:p w:rsidR="00B614DA" w:rsidRDefault="00B614DA" w:rsidP="008B44B9">
      <w:pPr>
        <w:spacing w:line="276" w:lineRule="auto"/>
        <w:jc w:val="both"/>
        <w:rPr>
          <w:rFonts w:ascii="Times New Roman" w:hAnsi="Times New Roman" w:cs="Times New Roman"/>
          <w:sz w:val="24"/>
          <w:szCs w:val="24"/>
        </w:rPr>
      </w:pPr>
    </w:p>
    <w:p w:rsidR="00B614DA" w:rsidRDefault="00B614DA" w:rsidP="008B44B9">
      <w:pPr>
        <w:spacing w:line="276" w:lineRule="auto"/>
        <w:jc w:val="both"/>
        <w:rPr>
          <w:rFonts w:ascii="Times New Roman" w:hAnsi="Times New Roman" w:cs="Times New Roman"/>
          <w:sz w:val="24"/>
          <w:szCs w:val="24"/>
        </w:rPr>
      </w:pPr>
      <w:r w:rsidRPr="00B614DA">
        <w:rPr>
          <w:rFonts w:ascii="Times New Roman" w:hAnsi="Times New Roman" w:cs="Times New Roman"/>
          <w:b/>
          <w:sz w:val="24"/>
          <w:szCs w:val="24"/>
        </w:rPr>
        <w:t>Serial Number</w:t>
      </w:r>
      <w:r>
        <w:rPr>
          <w:rFonts w:ascii="Times New Roman" w:hAnsi="Times New Roman" w:cs="Times New Roman"/>
          <w:sz w:val="24"/>
          <w:szCs w:val="24"/>
        </w:rPr>
        <w:t xml:space="preserve"> </w:t>
      </w:r>
      <w:r>
        <w:rPr>
          <w:rFonts w:ascii="Times New Roman" w:hAnsi="Times New Roman" w:cs="Times New Roman"/>
          <w:b/>
          <w:sz w:val="24"/>
          <w:szCs w:val="24"/>
        </w:rPr>
        <w:t>–</w:t>
      </w:r>
      <w:r>
        <w:rPr>
          <w:rFonts w:ascii="Times New Roman" w:hAnsi="Times New Roman" w:cs="Times New Roman"/>
          <w:sz w:val="24"/>
          <w:szCs w:val="24"/>
        </w:rPr>
        <w:t xml:space="preserve"> Manufacturer assigned </w:t>
      </w:r>
      <w:r w:rsidR="00781C1C">
        <w:rPr>
          <w:rFonts w:ascii="Times New Roman" w:hAnsi="Times New Roman" w:cs="Times New Roman"/>
          <w:sz w:val="24"/>
          <w:szCs w:val="24"/>
        </w:rPr>
        <w:t xml:space="preserve">identification number for the </w:t>
      </w:r>
      <w:r w:rsidR="00E74451">
        <w:rPr>
          <w:rFonts w:ascii="Times New Roman" w:hAnsi="Times New Roman" w:cs="Times New Roman"/>
          <w:sz w:val="24"/>
          <w:szCs w:val="24"/>
        </w:rPr>
        <w:t>asset</w:t>
      </w:r>
      <w:r w:rsidR="00781C1C">
        <w:rPr>
          <w:rFonts w:ascii="Times New Roman" w:hAnsi="Times New Roman" w:cs="Times New Roman"/>
          <w:sz w:val="24"/>
          <w:szCs w:val="24"/>
        </w:rPr>
        <w:t xml:space="preserve"> within its model series.</w:t>
      </w:r>
    </w:p>
    <w:p w:rsidR="00781C1C" w:rsidRDefault="00781C1C" w:rsidP="008B44B9">
      <w:pPr>
        <w:spacing w:line="276" w:lineRule="auto"/>
        <w:jc w:val="both"/>
        <w:rPr>
          <w:rFonts w:ascii="Times New Roman" w:hAnsi="Times New Roman" w:cs="Times New Roman"/>
          <w:sz w:val="24"/>
          <w:szCs w:val="24"/>
        </w:rPr>
      </w:pPr>
    </w:p>
    <w:p w:rsidR="00781C1C" w:rsidRDefault="00781C1C" w:rsidP="008B44B9">
      <w:pPr>
        <w:spacing w:line="276" w:lineRule="auto"/>
        <w:jc w:val="both"/>
        <w:rPr>
          <w:rFonts w:ascii="Times New Roman" w:hAnsi="Times New Roman" w:cs="Times New Roman"/>
          <w:sz w:val="24"/>
          <w:szCs w:val="24"/>
        </w:rPr>
      </w:pPr>
      <w:r w:rsidRPr="00C8526F">
        <w:rPr>
          <w:rFonts w:ascii="Times New Roman" w:hAnsi="Times New Roman" w:cs="Times New Roman"/>
          <w:b/>
          <w:sz w:val="24"/>
          <w:szCs w:val="24"/>
        </w:rPr>
        <w:t>Vendor</w:t>
      </w:r>
      <w:r>
        <w:rPr>
          <w:rFonts w:ascii="Times New Roman" w:hAnsi="Times New Roman" w:cs="Times New Roman"/>
          <w:sz w:val="24"/>
          <w:szCs w:val="24"/>
        </w:rPr>
        <w:t xml:space="preserve"> – The person(s) or company that sold the </w:t>
      </w:r>
      <w:r w:rsidR="00E74451">
        <w:rPr>
          <w:rFonts w:ascii="Times New Roman" w:hAnsi="Times New Roman" w:cs="Times New Roman"/>
          <w:sz w:val="24"/>
          <w:szCs w:val="24"/>
        </w:rPr>
        <w:t>a</w:t>
      </w:r>
      <w:r w:rsidR="00B94BAC">
        <w:rPr>
          <w:rFonts w:ascii="Times New Roman" w:hAnsi="Times New Roman" w:cs="Times New Roman"/>
          <w:sz w:val="24"/>
          <w:szCs w:val="24"/>
        </w:rPr>
        <w:t>sset to the CONTRACTOR</w:t>
      </w:r>
      <w:r>
        <w:rPr>
          <w:rFonts w:ascii="Times New Roman" w:hAnsi="Times New Roman" w:cs="Times New Roman"/>
          <w:sz w:val="24"/>
          <w:szCs w:val="24"/>
        </w:rPr>
        <w:t>.</w:t>
      </w:r>
      <w:r w:rsidR="00C8526F">
        <w:rPr>
          <w:rFonts w:ascii="Times New Roman" w:hAnsi="Times New Roman" w:cs="Times New Roman"/>
          <w:sz w:val="24"/>
          <w:szCs w:val="24"/>
        </w:rPr>
        <w:t xml:space="preserve"> The vendor listed should be the point of contact for any warranty, </w:t>
      </w:r>
      <w:r w:rsidR="00533461">
        <w:rPr>
          <w:rFonts w:ascii="Times New Roman" w:hAnsi="Times New Roman" w:cs="Times New Roman"/>
          <w:sz w:val="24"/>
          <w:szCs w:val="24"/>
        </w:rPr>
        <w:t>technical</w:t>
      </w:r>
      <w:r w:rsidR="00C8526F">
        <w:rPr>
          <w:rFonts w:ascii="Times New Roman" w:hAnsi="Times New Roman" w:cs="Times New Roman"/>
          <w:sz w:val="24"/>
          <w:szCs w:val="24"/>
        </w:rPr>
        <w:t xml:space="preserve"> or </w:t>
      </w:r>
      <w:r w:rsidR="00533461">
        <w:rPr>
          <w:rFonts w:ascii="Times New Roman" w:hAnsi="Times New Roman" w:cs="Times New Roman"/>
          <w:sz w:val="24"/>
          <w:szCs w:val="24"/>
        </w:rPr>
        <w:t xml:space="preserve">product </w:t>
      </w:r>
      <w:r w:rsidR="00C8526F">
        <w:rPr>
          <w:rFonts w:ascii="Times New Roman" w:hAnsi="Times New Roman" w:cs="Times New Roman"/>
          <w:sz w:val="24"/>
          <w:szCs w:val="24"/>
        </w:rPr>
        <w:t>maintenance inquiries.</w:t>
      </w:r>
      <w:r>
        <w:rPr>
          <w:rFonts w:ascii="Times New Roman" w:hAnsi="Times New Roman" w:cs="Times New Roman"/>
          <w:sz w:val="24"/>
          <w:szCs w:val="24"/>
        </w:rPr>
        <w:t xml:space="preserve"> </w:t>
      </w:r>
    </w:p>
    <w:p w:rsidR="00781C1C" w:rsidRDefault="00781C1C" w:rsidP="008B44B9">
      <w:pPr>
        <w:spacing w:line="276" w:lineRule="auto"/>
        <w:jc w:val="both"/>
        <w:rPr>
          <w:rFonts w:ascii="Times New Roman" w:hAnsi="Times New Roman" w:cs="Times New Roman"/>
          <w:sz w:val="24"/>
          <w:szCs w:val="24"/>
        </w:rPr>
      </w:pPr>
    </w:p>
    <w:p w:rsidR="00C8526F" w:rsidRDefault="00C8526F" w:rsidP="008B44B9">
      <w:pPr>
        <w:spacing w:line="276" w:lineRule="auto"/>
        <w:jc w:val="both"/>
        <w:rPr>
          <w:rFonts w:ascii="Times New Roman" w:hAnsi="Times New Roman" w:cs="Times New Roman"/>
          <w:sz w:val="24"/>
          <w:szCs w:val="24"/>
        </w:rPr>
      </w:pPr>
      <w:r w:rsidRPr="00C8526F">
        <w:rPr>
          <w:rFonts w:ascii="Times New Roman" w:hAnsi="Times New Roman" w:cs="Times New Roman"/>
          <w:b/>
          <w:sz w:val="24"/>
          <w:szCs w:val="24"/>
        </w:rPr>
        <w:t>Purchase Price</w:t>
      </w:r>
      <w:r>
        <w:rPr>
          <w:rFonts w:ascii="Times New Roman" w:hAnsi="Times New Roman" w:cs="Times New Roman"/>
          <w:sz w:val="24"/>
          <w:szCs w:val="24"/>
        </w:rPr>
        <w:t xml:space="preserve"> </w:t>
      </w:r>
      <w:r>
        <w:rPr>
          <w:rFonts w:ascii="Times New Roman" w:hAnsi="Times New Roman" w:cs="Times New Roman"/>
          <w:b/>
          <w:sz w:val="24"/>
          <w:szCs w:val="24"/>
        </w:rPr>
        <w:t>–</w:t>
      </w:r>
      <w:r w:rsidRPr="00C8526F">
        <w:rPr>
          <w:rFonts w:ascii="Times New Roman" w:hAnsi="Times New Roman" w:cs="Times New Roman"/>
          <w:b/>
          <w:sz w:val="24"/>
          <w:szCs w:val="24"/>
        </w:rPr>
        <w:t xml:space="preserve"> </w:t>
      </w:r>
      <w:r>
        <w:rPr>
          <w:rFonts w:ascii="Times New Roman" w:hAnsi="Times New Roman" w:cs="Times New Roman"/>
          <w:sz w:val="24"/>
          <w:szCs w:val="24"/>
        </w:rPr>
        <w:t xml:space="preserve">The </w:t>
      </w:r>
      <w:r w:rsidR="00E74451">
        <w:rPr>
          <w:rFonts w:ascii="Times New Roman" w:hAnsi="Times New Roman" w:cs="Times New Roman"/>
          <w:sz w:val="24"/>
          <w:szCs w:val="24"/>
        </w:rPr>
        <w:t>material and tax cost of the a</w:t>
      </w:r>
      <w:r w:rsidR="00B94BAC">
        <w:rPr>
          <w:rFonts w:ascii="Times New Roman" w:hAnsi="Times New Roman" w:cs="Times New Roman"/>
          <w:sz w:val="24"/>
          <w:szCs w:val="24"/>
        </w:rPr>
        <w:t>sset purchased by the CONTRACTOR from the Vendor. Purchase price should not include the costs of labor and installation.</w:t>
      </w:r>
      <w:r>
        <w:rPr>
          <w:rFonts w:ascii="Times New Roman" w:hAnsi="Times New Roman" w:cs="Times New Roman"/>
          <w:sz w:val="24"/>
          <w:szCs w:val="24"/>
        </w:rPr>
        <w:t xml:space="preserve"> </w:t>
      </w:r>
    </w:p>
    <w:p w:rsidR="00B94BAC" w:rsidRDefault="00B94BAC" w:rsidP="008B44B9">
      <w:pPr>
        <w:spacing w:line="276" w:lineRule="auto"/>
        <w:jc w:val="both"/>
        <w:rPr>
          <w:rFonts w:ascii="Times New Roman" w:hAnsi="Times New Roman" w:cs="Times New Roman"/>
          <w:sz w:val="24"/>
          <w:szCs w:val="24"/>
        </w:rPr>
      </w:pPr>
    </w:p>
    <w:p w:rsidR="00B94BAC" w:rsidRDefault="00B94BAC" w:rsidP="008B44B9">
      <w:pPr>
        <w:spacing w:line="276" w:lineRule="auto"/>
        <w:jc w:val="both"/>
        <w:rPr>
          <w:rFonts w:ascii="Times New Roman" w:hAnsi="Times New Roman" w:cs="Times New Roman"/>
          <w:sz w:val="24"/>
          <w:szCs w:val="24"/>
        </w:rPr>
      </w:pPr>
      <w:r w:rsidRPr="00B94BAC">
        <w:rPr>
          <w:rFonts w:ascii="Times New Roman" w:hAnsi="Times New Roman" w:cs="Times New Roman"/>
          <w:b/>
          <w:sz w:val="24"/>
          <w:szCs w:val="24"/>
        </w:rPr>
        <w:t>Installation Date</w:t>
      </w:r>
      <w:r>
        <w:rPr>
          <w:rFonts w:ascii="Times New Roman" w:hAnsi="Times New Roman" w:cs="Times New Roman"/>
          <w:sz w:val="24"/>
          <w:szCs w:val="24"/>
        </w:rPr>
        <w:t xml:space="preserve"> – The calendar dat</w:t>
      </w:r>
      <w:r w:rsidR="00E74451">
        <w:rPr>
          <w:rFonts w:ascii="Times New Roman" w:hAnsi="Times New Roman" w:cs="Times New Roman"/>
          <w:sz w:val="24"/>
          <w:szCs w:val="24"/>
        </w:rPr>
        <w:t>e of final installation of the a</w:t>
      </w:r>
      <w:r>
        <w:rPr>
          <w:rFonts w:ascii="Times New Roman" w:hAnsi="Times New Roman" w:cs="Times New Roman"/>
          <w:sz w:val="24"/>
          <w:szCs w:val="24"/>
        </w:rPr>
        <w:t xml:space="preserve">sset by the CONTRACTOR. Installation date should be </w:t>
      </w:r>
      <w:r w:rsidR="00533461">
        <w:rPr>
          <w:rFonts w:ascii="Times New Roman" w:hAnsi="Times New Roman" w:cs="Times New Roman"/>
          <w:sz w:val="24"/>
          <w:szCs w:val="24"/>
        </w:rPr>
        <w:t xml:space="preserve">entered in </w:t>
      </w:r>
      <w:r>
        <w:rPr>
          <w:rFonts w:ascii="Times New Roman" w:hAnsi="Times New Roman" w:cs="Times New Roman"/>
          <w:sz w:val="24"/>
          <w:szCs w:val="24"/>
        </w:rPr>
        <w:t>the form [</w:t>
      </w:r>
      <w:r w:rsidR="00533461">
        <w:rPr>
          <w:rFonts w:ascii="Times New Roman" w:hAnsi="Times New Roman" w:cs="Times New Roman"/>
          <w:sz w:val="24"/>
          <w:szCs w:val="24"/>
        </w:rPr>
        <w:t>mm/</w:t>
      </w:r>
      <w:proofErr w:type="spellStart"/>
      <w:r w:rsidR="00533461">
        <w:rPr>
          <w:rFonts w:ascii="Times New Roman" w:hAnsi="Times New Roman" w:cs="Times New Roman"/>
          <w:sz w:val="24"/>
          <w:szCs w:val="24"/>
        </w:rPr>
        <w:t>dd</w:t>
      </w:r>
      <w:proofErr w:type="spellEnd"/>
      <w:r w:rsidR="00533461">
        <w:rPr>
          <w:rFonts w:ascii="Times New Roman" w:hAnsi="Times New Roman" w:cs="Times New Roman"/>
          <w:sz w:val="24"/>
          <w:szCs w:val="24"/>
        </w:rPr>
        <w:t>/</w:t>
      </w:r>
      <w:proofErr w:type="spellStart"/>
      <w:r w:rsidR="00533461">
        <w:rPr>
          <w:rFonts w:ascii="Times New Roman" w:hAnsi="Times New Roman" w:cs="Times New Roman"/>
          <w:sz w:val="24"/>
          <w:szCs w:val="24"/>
        </w:rPr>
        <w:t>yyyy</w:t>
      </w:r>
      <w:proofErr w:type="spellEnd"/>
      <w:r w:rsidR="00533461">
        <w:rPr>
          <w:rFonts w:ascii="Times New Roman" w:hAnsi="Times New Roman" w:cs="Times New Roman"/>
          <w:sz w:val="24"/>
          <w:szCs w:val="24"/>
        </w:rPr>
        <w:t>].</w:t>
      </w:r>
    </w:p>
    <w:p w:rsidR="00533461" w:rsidRDefault="00533461" w:rsidP="008B44B9">
      <w:pPr>
        <w:spacing w:line="276" w:lineRule="auto"/>
        <w:jc w:val="both"/>
        <w:rPr>
          <w:rFonts w:ascii="Times New Roman" w:hAnsi="Times New Roman" w:cs="Times New Roman"/>
          <w:sz w:val="24"/>
          <w:szCs w:val="24"/>
        </w:rPr>
      </w:pPr>
    </w:p>
    <w:p w:rsidR="00533461" w:rsidRDefault="00533461" w:rsidP="008B44B9">
      <w:pPr>
        <w:spacing w:line="276" w:lineRule="auto"/>
        <w:jc w:val="both"/>
        <w:rPr>
          <w:rFonts w:ascii="Times New Roman" w:hAnsi="Times New Roman" w:cs="Times New Roman"/>
          <w:sz w:val="24"/>
          <w:szCs w:val="24"/>
        </w:rPr>
      </w:pPr>
      <w:r w:rsidRPr="00533461">
        <w:rPr>
          <w:rFonts w:ascii="Times New Roman" w:hAnsi="Times New Roman" w:cs="Times New Roman"/>
          <w:b/>
          <w:sz w:val="24"/>
          <w:szCs w:val="24"/>
        </w:rPr>
        <w:t>Warranty Date</w:t>
      </w:r>
      <w:r>
        <w:rPr>
          <w:rFonts w:ascii="Times New Roman" w:hAnsi="Times New Roman" w:cs="Times New Roman"/>
          <w:sz w:val="24"/>
          <w:szCs w:val="24"/>
        </w:rPr>
        <w:t xml:space="preserve"> – The calendar date of final warranty as guaranteed by the manufacturer, if any exist. The warranty date should be entered in the form [mm/</w:t>
      </w:r>
      <w:proofErr w:type="spellStart"/>
      <w:r>
        <w:rPr>
          <w:rFonts w:ascii="Times New Roman" w:hAnsi="Times New Roman" w:cs="Times New Roman"/>
          <w:sz w:val="24"/>
          <w:szCs w:val="24"/>
        </w:rPr>
        <w:t>dd</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yyyy</w:t>
      </w:r>
      <w:proofErr w:type="spellEnd"/>
      <w:r>
        <w:rPr>
          <w:rFonts w:ascii="Times New Roman" w:hAnsi="Times New Roman" w:cs="Times New Roman"/>
          <w:sz w:val="24"/>
          <w:szCs w:val="24"/>
        </w:rPr>
        <w:t>].</w:t>
      </w:r>
    </w:p>
    <w:p w:rsidR="00533461" w:rsidRDefault="00533461" w:rsidP="008B44B9">
      <w:pPr>
        <w:spacing w:line="276" w:lineRule="auto"/>
        <w:jc w:val="both"/>
        <w:rPr>
          <w:rFonts w:ascii="Times New Roman" w:hAnsi="Times New Roman" w:cs="Times New Roman"/>
          <w:sz w:val="24"/>
          <w:szCs w:val="24"/>
        </w:rPr>
      </w:pPr>
    </w:p>
    <w:p w:rsidR="00533461" w:rsidRDefault="00533461" w:rsidP="008B44B9">
      <w:pPr>
        <w:spacing w:line="276" w:lineRule="auto"/>
        <w:jc w:val="both"/>
        <w:rPr>
          <w:rFonts w:ascii="Times New Roman" w:hAnsi="Times New Roman" w:cs="Times New Roman"/>
          <w:sz w:val="24"/>
          <w:szCs w:val="24"/>
        </w:rPr>
      </w:pPr>
      <w:r w:rsidRPr="00533461">
        <w:rPr>
          <w:rFonts w:ascii="Times New Roman" w:hAnsi="Times New Roman" w:cs="Times New Roman"/>
          <w:b/>
          <w:sz w:val="24"/>
          <w:szCs w:val="24"/>
        </w:rPr>
        <w:lastRenderedPageBreak/>
        <w:t>Project Number</w:t>
      </w:r>
      <w:r>
        <w:rPr>
          <w:rFonts w:ascii="Times New Roman" w:hAnsi="Times New Roman" w:cs="Times New Roman"/>
          <w:sz w:val="24"/>
          <w:szCs w:val="24"/>
        </w:rPr>
        <w:t xml:space="preserve"> – The Palm Beach County Water Utilities Department</w:t>
      </w:r>
      <w:r w:rsidR="006A2942">
        <w:rPr>
          <w:rFonts w:ascii="Times New Roman" w:hAnsi="Times New Roman" w:cs="Times New Roman"/>
          <w:sz w:val="24"/>
          <w:szCs w:val="24"/>
        </w:rPr>
        <w:t xml:space="preserve"> (PBCWUD)</w:t>
      </w:r>
      <w:r>
        <w:rPr>
          <w:rFonts w:ascii="Times New Roman" w:hAnsi="Times New Roman" w:cs="Times New Roman"/>
          <w:sz w:val="24"/>
          <w:szCs w:val="24"/>
        </w:rPr>
        <w:t xml:space="preserve"> project number as specified on the cover of the contract documents.</w:t>
      </w:r>
    </w:p>
    <w:p w:rsidR="006A2942" w:rsidRDefault="006A2942" w:rsidP="008B44B9">
      <w:pPr>
        <w:spacing w:line="276" w:lineRule="auto"/>
        <w:jc w:val="both"/>
        <w:rPr>
          <w:rFonts w:ascii="Times New Roman" w:hAnsi="Times New Roman" w:cs="Times New Roman"/>
          <w:sz w:val="24"/>
          <w:szCs w:val="24"/>
        </w:rPr>
      </w:pPr>
    </w:p>
    <w:p w:rsidR="006A2942" w:rsidRDefault="006A2942" w:rsidP="008B44B9">
      <w:pPr>
        <w:spacing w:line="276" w:lineRule="auto"/>
        <w:jc w:val="both"/>
        <w:rPr>
          <w:rFonts w:ascii="Times New Roman" w:hAnsi="Times New Roman" w:cs="Times New Roman"/>
          <w:sz w:val="24"/>
          <w:szCs w:val="24"/>
        </w:rPr>
      </w:pPr>
      <w:r w:rsidRPr="006A2942">
        <w:rPr>
          <w:rFonts w:ascii="Times New Roman" w:hAnsi="Times New Roman" w:cs="Times New Roman"/>
          <w:b/>
          <w:sz w:val="24"/>
          <w:szCs w:val="24"/>
        </w:rPr>
        <w:t>LS Number</w:t>
      </w:r>
      <w:r>
        <w:rPr>
          <w:rFonts w:ascii="Times New Roman" w:hAnsi="Times New Roman" w:cs="Times New Roman"/>
          <w:sz w:val="24"/>
          <w:szCs w:val="24"/>
        </w:rPr>
        <w:t xml:space="preserve"> – The assigned PBCWUD identification number for the lift station site. If the asset is added to an existing lift station, the lift station number may be selected from the dropdown list. If the asset is added to a new lift station, a new lift station number may be added to the list by pressing the “Add New LS Number” button which will ope</w:t>
      </w:r>
      <w:r w:rsidR="00CF025E">
        <w:rPr>
          <w:rFonts w:ascii="Times New Roman" w:hAnsi="Times New Roman" w:cs="Times New Roman"/>
          <w:sz w:val="24"/>
          <w:szCs w:val="24"/>
        </w:rPr>
        <w:t>n up the Add/Replace LS Number F</w:t>
      </w:r>
      <w:r>
        <w:rPr>
          <w:rFonts w:ascii="Times New Roman" w:hAnsi="Times New Roman" w:cs="Times New Roman"/>
          <w:sz w:val="24"/>
          <w:szCs w:val="24"/>
        </w:rPr>
        <w:t>orm</w:t>
      </w:r>
      <w:r w:rsidR="00CF025E">
        <w:rPr>
          <w:rFonts w:ascii="Times New Roman" w:hAnsi="Times New Roman" w:cs="Times New Roman"/>
          <w:sz w:val="24"/>
          <w:szCs w:val="24"/>
        </w:rPr>
        <w:t xml:space="preserve">, </w:t>
      </w:r>
      <w:r w:rsidR="00CF025E" w:rsidRPr="00CF025E">
        <w:rPr>
          <w:rFonts w:ascii="Times New Roman" w:hAnsi="Times New Roman" w:cs="Times New Roman"/>
          <w:b/>
          <w:sz w:val="24"/>
          <w:szCs w:val="24"/>
        </w:rPr>
        <w:t>Figure 3</w:t>
      </w:r>
      <w:r>
        <w:rPr>
          <w:rFonts w:ascii="Times New Roman" w:hAnsi="Times New Roman" w:cs="Times New Roman"/>
          <w:sz w:val="24"/>
          <w:szCs w:val="24"/>
        </w:rPr>
        <w:t>. Follow the prompts on the Add/Replace LS Number form to add a new lift station to the list, or replace an existing lift station with a new lift station number.</w:t>
      </w:r>
    </w:p>
    <w:p w:rsidR="006A2942" w:rsidRDefault="006A2942" w:rsidP="008B44B9">
      <w:pPr>
        <w:spacing w:line="276" w:lineRule="auto"/>
        <w:jc w:val="both"/>
        <w:rPr>
          <w:rFonts w:ascii="Times New Roman" w:hAnsi="Times New Roman" w:cs="Times New Roman"/>
          <w:sz w:val="24"/>
          <w:szCs w:val="24"/>
        </w:rPr>
      </w:pPr>
    </w:p>
    <w:p w:rsidR="00A74A1D" w:rsidRDefault="00A74A1D" w:rsidP="008B44B9">
      <w:pPr>
        <w:spacing w:line="276" w:lineRule="auto"/>
        <w:jc w:val="both"/>
        <w:rPr>
          <w:rFonts w:ascii="Times New Roman" w:hAnsi="Times New Roman" w:cs="Times New Roman"/>
          <w:sz w:val="24"/>
          <w:szCs w:val="24"/>
        </w:rPr>
      </w:pPr>
      <w:r>
        <w:rPr>
          <w:noProof/>
        </w:rPr>
        <w:drawing>
          <wp:inline distT="0" distB="0" distL="0" distR="0" wp14:anchorId="7BCC6BB3" wp14:editId="30DD1532">
            <wp:extent cx="5943600" cy="4036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36695"/>
                    </a:xfrm>
                    <a:prstGeom prst="rect">
                      <a:avLst/>
                    </a:prstGeom>
                  </pic:spPr>
                </pic:pic>
              </a:graphicData>
            </a:graphic>
          </wp:inline>
        </w:drawing>
      </w:r>
    </w:p>
    <w:p w:rsidR="00A74A1D" w:rsidRDefault="00CF025E" w:rsidP="008B44B9">
      <w:pPr>
        <w:spacing w:line="276" w:lineRule="auto"/>
        <w:jc w:val="both"/>
        <w:rPr>
          <w:rFonts w:ascii="Times New Roman" w:hAnsi="Times New Roman" w:cs="Times New Roman"/>
          <w:sz w:val="24"/>
          <w:szCs w:val="24"/>
        </w:rPr>
      </w:pPr>
      <w:r w:rsidRPr="00572DF5">
        <w:rPr>
          <w:rFonts w:ascii="Times New Roman" w:hAnsi="Times New Roman" w:cs="Times New Roman"/>
          <w:noProof/>
          <w:sz w:val="24"/>
          <w:szCs w:val="24"/>
        </w:rPr>
        <mc:AlternateContent>
          <mc:Choice Requires="wps">
            <w:drawing>
              <wp:anchor distT="45720" distB="45720" distL="114300" distR="114300" simplePos="0" relativeHeight="251683840" behindDoc="0" locked="0" layoutInCell="1" allowOverlap="1" wp14:anchorId="5935A93C" wp14:editId="7AAA5609">
                <wp:simplePos x="0" y="0"/>
                <wp:positionH relativeFrom="column">
                  <wp:posOffset>0</wp:posOffset>
                </wp:positionH>
                <wp:positionV relativeFrom="paragraph">
                  <wp:posOffset>45085</wp:posOffset>
                </wp:positionV>
                <wp:extent cx="3919220" cy="1404620"/>
                <wp:effectExtent l="0" t="0" r="508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1404620"/>
                        </a:xfrm>
                        <a:prstGeom prst="rect">
                          <a:avLst/>
                        </a:prstGeom>
                        <a:solidFill>
                          <a:srgbClr val="FFFFFF"/>
                        </a:solidFill>
                        <a:ln w="9525">
                          <a:noFill/>
                          <a:miter lim="800000"/>
                          <a:headEnd/>
                          <a:tailEnd/>
                        </a:ln>
                      </wps:spPr>
                      <wps:txbx>
                        <w:txbxContent>
                          <w:p w:rsidR="00CF025E" w:rsidRDefault="00CF025E" w:rsidP="00CF025E">
                            <w:r w:rsidRPr="00CF025E">
                              <w:rPr>
                                <w:b/>
                              </w:rPr>
                              <w:t>F</w:t>
                            </w:r>
                            <w:r>
                              <w:rPr>
                                <w:b/>
                              </w:rPr>
                              <w:t>igure 3</w:t>
                            </w:r>
                            <w:r>
                              <w:t xml:space="preserve"> – Add/Replace LS Number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35A93C" id="_x0000_s1028" type="#_x0000_t202" style="position:absolute;left:0;text-align:left;margin-left:0;margin-top:3.55pt;width:308.6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" stroked="f">
                <v:textbox style="mso-fit-shape-to-text:t">
                  <w:txbxContent>
                    <w:p w:rsidR="00CF025E" w:rsidRDefault="00CF025E" w:rsidP="00CF025E">
                      <w:r w:rsidRPr="00CF025E">
                        <w:rPr>
                          <w:b/>
                        </w:rPr>
                        <w:t>F</w:t>
                      </w:r>
                      <w:r>
                        <w:rPr>
                          <w:b/>
                        </w:rPr>
                        <w:t>igure 3</w:t>
                      </w:r>
                      <w:r>
                        <w:t xml:space="preserve"> – Add/Replace LS Number Form</w:t>
                      </w:r>
                    </w:p>
                  </w:txbxContent>
                </v:textbox>
                <w10:wrap type="square"/>
              </v:shape>
            </w:pict>
          </mc:Fallback>
        </mc:AlternateContent>
      </w:r>
    </w:p>
    <w:tbl>
      <w:tblPr>
        <w:tblStyle w:val="TableGrid"/>
        <w:tblW w:w="0" w:type="auto"/>
        <w:tblBorders>
          <w:top w:val="single" w:sz="24" w:space="0" w:color="auto"/>
          <w:left w:val="none" w:sz="0" w:space="0" w:color="auto"/>
          <w:bottom w:val="single" w:sz="24" w:space="0" w:color="auto"/>
          <w:right w:val="none" w:sz="0" w:space="0" w:color="auto"/>
        </w:tblBorders>
        <w:tblLook w:val="04A0" w:firstRow="1" w:lastRow="0" w:firstColumn="1" w:lastColumn="0" w:noHBand="0" w:noVBand="1"/>
      </w:tblPr>
      <w:tblGrid>
        <w:gridCol w:w="9350"/>
      </w:tblGrid>
      <w:tr w:rsidR="00A74A1D" w:rsidTr="000B2025">
        <w:tc>
          <w:tcPr>
            <w:tcW w:w="9350" w:type="dxa"/>
          </w:tcPr>
          <w:p w:rsidR="00A74A1D" w:rsidRDefault="00A74A1D" w:rsidP="008B44B9">
            <w:pPr>
              <w:spacing w:line="276" w:lineRule="auto"/>
              <w:jc w:val="both"/>
              <w:rPr>
                <w:rFonts w:ascii="Times New Roman" w:hAnsi="Times New Roman" w:cs="Times New Roman"/>
                <w:sz w:val="24"/>
                <w:szCs w:val="24"/>
              </w:rPr>
            </w:pPr>
            <w:r w:rsidRPr="00A74A1D">
              <w:rPr>
                <w:rFonts w:ascii="Times New Roman" w:hAnsi="Times New Roman" w:cs="Times New Roman"/>
                <w:b/>
                <w:sz w:val="24"/>
                <w:szCs w:val="24"/>
              </w:rPr>
              <w:t>NOTE:</w:t>
            </w:r>
            <w:r>
              <w:rPr>
                <w:rFonts w:ascii="Times New Roman" w:hAnsi="Times New Roman" w:cs="Times New Roman"/>
                <w:sz w:val="24"/>
                <w:szCs w:val="24"/>
              </w:rPr>
              <w:t xml:space="preserve"> The first time a new lift station is added/replaced to the </w:t>
            </w:r>
            <w:proofErr w:type="gramStart"/>
            <w:r>
              <w:rPr>
                <w:rFonts w:ascii="Times New Roman" w:hAnsi="Times New Roman" w:cs="Times New Roman"/>
                <w:sz w:val="24"/>
                <w:szCs w:val="24"/>
              </w:rPr>
              <w:t>system,</w:t>
            </w:r>
            <w:proofErr w:type="gramEnd"/>
            <w:r>
              <w:rPr>
                <w:rFonts w:ascii="Times New Roman" w:hAnsi="Times New Roman" w:cs="Times New Roman"/>
                <w:sz w:val="24"/>
                <w:szCs w:val="24"/>
              </w:rPr>
              <w:t xml:space="preserve"> the Equipment Data Sheet User Form must be refreshed before the new lift station number will appear in the LS Number dropdown list. To do this simply close and re-open the Equipment Data Sheet User Form by pressing the “Cancel” button and then again clicking on the “Click Here to Add Assets” button. Refreshing the form will refresh the text fields, so it is advised to add/replace</w:t>
            </w:r>
            <w:r w:rsidR="000B2025">
              <w:rPr>
                <w:rFonts w:ascii="Times New Roman" w:hAnsi="Times New Roman" w:cs="Times New Roman"/>
                <w:sz w:val="24"/>
                <w:szCs w:val="24"/>
              </w:rPr>
              <w:t xml:space="preserve"> the</w:t>
            </w:r>
            <w:r>
              <w:rPr>
                <w:rFonts w:ascii="Times New Roman" w:hAnsi="Times New Roman" w:cs="Times New Roman"/>
                <w:sz w:val="24"/>
                <w:szCs w:val="24"/>
              </w:rPr>
              <w:t xml:space="preserve"> lift </w:t>
            </w:r>
            <w:r w:rsidR="000B2025">
              <w:rPr>
                <w:rFonts w:ascii="Times New Roman" w:hAnsi="Times New Roman" w:cs="Times New Roman"/>
                <w:sz w:val="24"/>
                <w:szCs w:val="24"/>
              </w:rPr>
              <w:t>station number</w:t>
            </w:r>
            <w:r>
              <w:rPr>
                <w:rFonts w:ascii="Times New Roman" w:hAnsi="Times New Roman" w:cs="Times New Roman"/>
                <w:sz w:val="24"/>
                <w:szCs w:val="24"/>
              </w:rPr>
              <w:t xml:space="preserve"> BEFORE adding data for a new asset.</w:t>
            </w:r>
          </w:p>
        </w:tc>
      </w:tr>
    </w:tbl>
    <w:p w:rsidR="00A74A1D" w:rsidRDefault="00A74A1D" w:rsidP="008B44B9">
      <w:pPr>
        <w:spacing w:line="276" w:lineRule="auto"/>
        <w:jc w:val="both"/>
        <w:rPr>
          <w:rFonts w:ascii="Times New Roman" w:hAnsi="Times New Roman" w:cs="Times New Roman"/>
          <w:sz w:val="24"/>
          <w:szCs w:val="24"/>
        </w:rPr>
      </w:pPr>
    </w:p>
    <w:p w:rsidR="00C01404" w:rsidRDefault="00C01404" w:rsidP="00C01404">
      <w:pPr>
        <w:spacing w:line="276" w:lineRule="auto"/>
        <w:ind w:firstLine="720"/>
        <w:jc w:val="both"/>
        <w:rPr>
          <w:rFonts w:ascii="Times New Roman" w:hAnsi="Times New Roman" w:cs="Times New Roman"/>
          <w:i/>
          <w:sz w:val="24"/>
          <w:szCs w:val="24"/>
        </w:rPr>
      </w:pPr>
      <w:r>
        <w:rPr>
          <w:rFonts w:ascii="Times New Roman" w:hAnsi="Times New Roman" w:cs="Times New Roman"/>
          <w:b/>
          <w:i/>
          <w:sz w:val="24"/>
          <w:szCs w:val="24"/>
        </w:rPr>
        <w:t xml:space="preserve">Step 3: </w:t>
      </w:r>
      <w:r>
        <w:rPr>
          <w:rFonts w:ascii="Times New Roman" w:hAnsi="Times New Roman" w:cs="Times New Roman"/>
          <w:i/>
          <w:sz w:val="24"/>
          <w:szCs w:val="24"/>
        </w:rPr>
        <w:t>Using the Specification Reference Tool to Complete the Asset Specification Section</w:t>
      </w:r>
    </w:p>
    <w:p w:rsidR="00C01404" w:rsidRDefault="00C01404" w:rsidP="00C01404">
      <w:pPr>
        <w:spacing w:line="276" w:lineRule="auto"/>
        <w:ind w:firstLine="720"/>
        <w:jc w:val="both"/>
        <w:rPr>
          <w:rFonts w:ascii="Times New Roman" w:hAnsi="Times New Roman" w:cs="Times New Roman"/>
          <w:i/>
          <w:sz w:val="24"/>
          <w:szCs w:val="24"/>
        </w:rPr>
      </w:pPr>
    </w:p>
    <w:p w:rsidR="00085189" w:rsidRDefault="00C01404" w:rsidP="00C01404">
      <w:pPr>
        <w:spacing w:line="276" w:lineRule="auto"/>
        <w:jc w:val="both"/>
        <w:rPr>
          <w:rFonts w:ascii="Times New Roman" w:hAnsi="Times New Roman" w:cs="Times New Roman"/>
          <w:sz w:val="24"/>
          <w:szCs w:val="24"/>
        </w:rPr>
      </w:pPr>
      <w:r>
        <w:rPr>
          <w:rFonts w:ascii="Times New Roman" w:hAnsi="Times New Roman" w:cs="Times New Roman"/>
          <w:sz w:val="24"/>
          <w:szCs w:val="24"/>
        </w:rPr>
        <w:t>The Specification Reference</w:t>
      </w:r>
      <w:r w:rsidR="00085189">
        <w:rPr>
          <w:rFonts w:ascii="Times New Roman" w:hAnsi="Times New Roman" w:cs="Times New Roman"/>
          <w:sz w:val="24"/>
          <w:szCs w:val="24"/>
        </w:rPr>
        <w:t xml:space="preserve"> Tool is a dynamic reference table that allows the user to quickly and easily locate additional attributes that are specific to the asset</w:t>
      </w:r>
      <w:r w:rsidR="00AD7AAB">
        <w:rPr>
          <w:rFonts w:ascii="Times New Roman" w:hAnsi="Times New Roman" w:cs="Times New Roman"/>
          <w:sz w:val="24"/>
          <w:szCs w:val="24"/>
        </w:rPr>
        <w:t xml:space="preserve">, </w:t>
      </w:r>
      <w:r w:rsidR="00AD7AAB" w:rsidRPr="00AD7AAB">
        <w:rPr>
          <w:rFonts w:ascii="Times New Roman" w:hAnsi="Times New Roman" w:cs="Times New Roman"/>
          <w:b/>
          <w:sz w:val="24"/>
          <w:szCs w:val="24"/>
        </w:rPr>
        <w:t>Figure 4</w:t>
      </w:r>
      <w:r w:rsidR="00085189">
        <w:rPr>
          <w:rFonts w:ascii="Times New Roman" w:hAnsi="Times New Roman" w:cs="Times New Roman"/>
          <w:sz w:val="24"/>
          <w:szCs w:val="24"/>
        </w:rPr>
        <w:t>. The procedure for completing the Asset Specification section are as follows:</w:t>
      </w:r>
    </w:p>
    <w:p w:rsidR="00085189" w:rsidRDefault="00085189" w:rsidP="00C01404">
      <w:pPr>
        <w:spacing w:line="276" w:lineRule="auto"/>
        <w:jc w:val="both"/>
        <w:rPr>
          <w:rFonts w:ascii="Times New Roman" w:hAnsi="Times New Roman" w:cs="Times New Roman"/>
          <w:sz w:val="24"/>
          <w:szCs w:val="24"/>
        </w:rPr>
      </w:pPr>
    </w:p>
    <w:p w:rsidR="00CC68FE" w:rsidRDefault="00085189" w:rsidP="00CC68FE">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Locate the asset from the Asset Selection dropdown list. Items in the dropdown list are </w:t>
      </w:r>
      <w:r w:rsidR="00F861B6">
        <w:rPr>
          <w:rFonts w:ascii="Times New Roman" w:hAnsi="Times New Roman" w:cs="Times New Roman"/>
          <w:sz w:val="24"/>
          <w:szCs w:val="24"/>
        </w:rPr>
        <w:t>the same as the Asset Tag list located in Appendix A, and the selection should match the first part of the “Asset Description” exactly. Items in the Asset Selection dropdown list may be keyword searched by typing in the first few letters of the asset.</w:t>
      </w:r>
      <w:r w:rsidR="00CC68FE">
        <w:rPr>
          <w:rFonts w:ascii="Times New Roman" w:hAnsi="Times New Roman" w:cs="Times New Roman"/>
          <w:sz w:val="24"/>
          <w:szCs w:val="24"/>
        </w:rPr>
        <w:t xml:space="preserve"> </w:t>
      </w:r>
      <w:r w:rsidR="009002EB">
        <w:rPr>
          <w:rFonts w:ascii="Times New Roman" w:hAnsi="Times New Roman" w:cs="Times New Roman"/>
          <w:sz w:val="24"/>
          <w:szCs w:val="24"/>
        </w:rPr>
        <w:t>The reference table may be cleared by clicking the “Clear/Refresh” button.</w:t>
      </w:r>
    </w:p>
    <w:p w:rsidR="00CC68FE" w:rsidRPr="00AD7AAB" w:rsidRDefault="00CC68FE" w:rsidP="00CC68FE">
      <w:pPr>
        <w:spacing w:line="276" w:lineRule="auto"/>
        <w:jc w:val="both"/>
        <w:rPr>
          <w:rFonts w:ascii="Times New Roman" w:hAnsi="Times New Roman" w:cs="Times New Roman"/>
          <w:sz w:val="8"/>
          <w:szCs w:val="8"/>
        </w:rPr>
      </w:pPr>
    </w:p>
    <w:p w:rsidR="00F861B6" w:rsidRPr="00CC68FE" w:rsidRDefault="00F861B6" w:rsidP="00CC68FE">
      <w:pPr>
        <w:pStyle w:val="ListParagraph"/>
        <w:numPr>
          <w:ilvl w:val="1"/>
          <w:numId w:val="4"/>
        </w:numPr>
        <w:spacing w:line="276" w:lineRule="auto"/>
        <w:jc w:val="both"/>
        <w:rPr>
          <w:rFonts w:ascii="Times New Roman" w:hAnsi="Times New Roman" w:cs="Times New Roman"/>
          <w:sz w:val="24"/>
          <w:szCs w:val="24"/>
        </w:rPr>
      </w:pPr>
      <w:r w:rsidRPr="00CC68FE">
        <w:rPr>
          <w:rFonts w:ascii="Times New Roman" w:hAnsi="Times New Roman" w:cs="Times New Roman"/>
          <w:sz w:val="24"/>
          <w:szCs w:val="24"/>
        </w:rPr>
        <w:t>The specification reference fields will populate automatically once the asset is selected from the Asset Selection dropdown list. These are the specific asset attributes to be determined by the CONTRACTOR.</w:t>
      </w:r>
    </w:p>
    <w:p w:rsidR="00F861B6" w:rsidRPr="00AD7AAB" w:rsidRDefault="00F861B6" w:rsidP="00F861B6">
      <w:pPr>
        <w:pStyle w:val="ListParagraph"/>
        <w:rPr>
          <w:rFonts w:ascii="Times New Roman" w:hAnsi="Times New Roman" w:cs="Times New Roman"/>
          <w:sz w:val="24"/>
          <w:szCs w:val="24"/>
        </w:rPr>
      </w:pPr>
    </w:p>
    <w:p w:rsidR="00CC68FE" w:rsidRDefault="00CC68FE" w:rsidP="00CC68FE">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Complete the applicable text fields in the Specifications Section. Specification 1 should correspond to the Specification 1 reference, Specification 2 with the Specification 2 reference, and so forth. </w:t>
      </w:r>
      <w:r w:rsidR="009002EB">
        <w:rPr>
          <w:rFonts w:ascii="Times New Roman" w:hAnsi="Times New Roman" w:cs="Times New Roman"/>
          <w:sz w:val="24"/>
          <w:szCs w:val="24"/>
        </w:rPr>
        <w:t>The specifications may be cleared by clicking the “Clear Attribute Data” button.</w:t>
      </w:r>
    </w:p>
    <w:p w:rsidR="00CC68FE" w:rsidRPr="00AD7AAB" w:rsidRDefault="00CC68FE" w:rsidP="00AD7AAB">
      <w:pPr>
        <w:spacing w:line="276" w:lineRule="auto"/>
        <w:jc w:val="both"/>
        <w:rPr>
          <w:rFonts w:ascii="Times New Roman" w:hAnsi="Times New Roman" w:cs="Times New Roman"/>
          <w:sz w:val="8"/>
          <w:szCs w:val="8"/>
        </w:rPr>
      </w:pPr>
    </w:p>
    <w:p w:rsidR="00CC68FE" w:rsidRDefault="00CC68FE" w:rsidP="00CC68FE">
      <w:pPr>
        <w:pStyle w:val="ListParagraph"/>
        <w:numPr>
          <w:ilvl w:val="1"/>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If a specification has a specific unit it will be denoted next to the specification reference with a bracket </w:t>
      </w:r>
      <w:proofErr w:type="gramStart"/>
      <w:r>
        <w:rPr>
          <w:rFonts w:ascii="Times New Roman" w:hAnsi="Times New Roman" w:cs="Times New Roman"/>
          <w:sz w:val="24"/>
          <w:szCs w:val="24"/>
        </w:rPr>
        <w:t>[</w:t>
      </w:r>
      <w:r w:rsidR="00A94C4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and should be included.</w:t>
      </w:r>
    </w:p>
    <w:p w:rsidR="00AD7AAB" w:rsidRPr="00AD7AAB" w:rsidRDefault="00AD7AAB" w:rsidP="00AD7AAB">
      <w:pPr>
        <w:spacing w:line="276" w:lineRule="auto"/>
        <w:jc w:val="both"/>
        <w:rPr>
          <w:rFonts w:ascii="Times New Roman" w:hAnsi="Times New Roman" w:cs="Times New Roman"/>
          <w:sz w:val="8"/>
          <w:szCs w:val="8"/>
        </w:rPr>
      </w:pPr>
    </w:p>
    <w:p w:rsidR="009002EB" w:rsidRDefault="00AD7AAB" w:rsidP="009002EB">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1914525</wp:posOffset>
                </wp:positionH>
                <wp:positionV relativeFrom="paragraph">
                  <wp:posOffset>325120</wp:posOffset>
                </wp:positionV>
                <wp:extent cx="2000250" cy="2352675"/>
                <wp:effectExtent l="19050" t="19050" r="19050" b="19050"/>
                <wp:wrapNone/>
                <wp:docPr id="25" name="Rectangle 25"/>
                <wp:cNvGraphicFramePr/>
                <a:graphic xmlns:a="http://schemas.openxmlformats.org/drawingml/2006/main">
                  <a:graphicData uri="http://schemas.microsoft.com/office/word/2010/wordprocessingShape">
                    <wps:wsp>
                      <wps:cNvSpPr/>
                      <wps:spPr>
                        <a:xfrm>
                          <a:off x="0" y="0"/>
                          <a:ext cx="2000250" cy="235267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rect w14:anchorId="5DF584E2" id="Rectangle 25" o:spid="_x0000_s1026" style="position:absolute;margin-left:150.75pt;margin-top:25.6pt;width:157.5pt;height:18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" filled="f" strokecolor="red" strokeweight="2.5pt"/>
            </w:pict>
          </mc:Fallback>
        </mc:AlternateContent>
      </w:r>
      <w:r w:rsidRPr="00572DF5">
        <w:rPr>
          <w:rFonts w:ascii="Times New Roman" w:hAnsi="Times New Roman" w:cs="Times New Roman"/>
          <w:noProof/>
          <w:sz w:val="24"/>
          <w:szCs w:val="24"/>
        </w:rPr>
        <mc:AlternateContent>
          <mc:Choice Requires="wps">
            <w:drawing>
              <wp:anchor distT="45720" distB="45720" distL="114300" distR="114300" simplePos="0" relativeHeight="251685888" behindDoc="0" locked="0" layoutInCell="1" allowOverlap="1" wp14:anchorId="1FAE3B1B" wp14:editId="7A1E39AC">
                <wp:simplePos x="0" y="0"/>
                <wp:positionH relativeFrom="column">
                  <wp:posOffset>295275</wp:posOffset>
                </wp:positionH>
                <wp:positionV relativeFrom="paragraph">
                  <wp:posOffset>7377430</wp:posOffset>
                </wp:positionV>
                <wp:extent cx="3919220" cy="1404620"/>
                <wp:effectExtent l="0" t="0" r="508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1404620"/>
                        </a:xfrm>
                        <a:prstGeom prst="rect">
                          <a:avLst/>
                        </a:prstGeom>
                        <a:solidFill>
                          <a:srgbClr val="FFFFFF"/>
                        </a:solidFill>
                        <a:ln w="9525">
                          <a:noFill/>
                          <a:miter lim="800000"/>
                          <a:headEnd/>
                          <a:tailEnd/>
                        </a:ln>
                      </wps:spPr>
                      <wps:txbx>
                        <w:txbxContent>
                          <w:p w:rsidR="00AD7AAB" w:rsidRDefault="00AD7AAB" w:rsidP="00AD7AAB">
                            <w:r w:rsidRPr="00CF025E">
                              <w:rPr>
                                <w:b/>
                              </w:rPr>
                              <w:t>F</w:t>
                            </w:r>
                            <w:r>
                              <w:rPr>
                                <w:b/>
                              </w:rPr>
                              <w:t>igure 4</w:t>
                            </w:r>
                            <w:r>
                              <w:t xml:space="preserve"> – Specification Reference Tool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AE3B1B" id="_x0000_s1029" type="#_x0000_t202" style="position:absolute;left:0;text-align:left;margin-left:23.25pt;margin-top:580.9pt;width:308.6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" stroked="f">
                <v:textbox style="mso-fit-shape-to-text:t">
                  <w:txbxContent>
                    <w:p w:rsidR="00AD7AAB" w:rsidRDefault="00AD7AAB" w:rsidP="00AD7AAB">
                      <w:r w:rsidRPr="00CF025E">
                        <w:rPr>
                          <w:b/>
                        </w:rPr>
                        <w:t>F</w:t>
                      </w:r>
                      <w:r>
                        <w:rPr>
                          <w:b/>
                        </w:rPr>
                        <w:t>igure 4</w:t>
                      </w:r>
                      <w:r>
                        <w:t xml:space="preserve"> – Specification Reference Tool</w:t>
                      </w:r>
                    </w:p>
                  </w:txbxContent>
                </v:textbox>
                <w10:wrap type="square"/>
              </v:shape>
            </w:pict>
          </mc:Fallback>
        </mc:AlternateContent>
      </w:r>
      <w:r>
        <w:rPr>
          <w:noProof/>
        </w:rPr>
        <w:drawing>
          <wp:inline distT="0" distB="0" distL="0" distR="0" wp14:anchorId="5653E6AF" wp14:editId="6BC5BE2F">
            <wp:extent cx="5476875" cy="323170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9835" cy="3239352"/>
                    </a:xfrm>
                    <a:prstGeom prst="rect">
                      <a:avLst/>
                    </a:prstGeom>
                  </pic:spPr>
                </pic:pic>
              </a:graphicData>
            </a:graphic>
          </wp:inline>
        </w:drawing>
      </w:r>
    </w:p>
    <w:p w:rsidR="009002EB" w:rsidRDefault="009002EB" w:rsidP="009002EB">
      <w:pPr>
        <w:spacing w:line="276" w:lineRule="auto"/>
        <w:jc w:val="both"/>
        <w:rPr>
          <w:rFonts w:ascii="Times New Roman" w:hAnsi="Times New Roman" w:cs="Times New Roman"/>
          <w:sz w:val="24"/>
          <w:szCs w:val="24"/>
        </w:rPr>
      </w:pPr>
    </w:p>
    <w:p w:rsidR="004464CE" w:rsidRDefault="004464CE" w:rsidP="009002EB">
      <w:pPr>
        <w:spacing w:line="276"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b/>
          <w:i/>
          <w:sz w:val="24"/>
          <w:szCs w:val="24"/>
        </w:rPr>
        <w:t xml:space="preserve">Step 4: </w:t>
      </w:r>
      <w:r w:rsidR="00D53BB1">
        <w:rPr>
          <w:rFonts w:ascii="Times New Roman" w:hAnsi="Times New Roman" w:cs="Times New Roman"/>
          <w:i/>
          <w:sz w:val="24"/>
          <w:szCs w:val="24"/>
        </w:rPr>
        <w:t>Sending the Asset Data to the Asset Table</w:t>
      </w:r>
    </w:p>
    <w:p w:rsidR="00D53BB1" w:rsidRDefault="00D53BB1" w:rsidP="009002EB">
      <w:pPr>
        <w:spacing w:line="276" w:lineRule="auto"/>
        <w:jc w:val="both"/>
        <w:rPr>
          <w:rFonts w:ascii="Times New Roman" w:hAnsi="Times New Roman" w:cs="Times New Roman"/>
          <w:i/>
          <w:sz w:val="24"/>
          <w:szCs w:val="24"/>
        </w:rPr>
      </w:pPr>
    </w:p>
    <w:p w:rsidR="00D53BB1" w:rsidRPr="00D53BB1" w:rsidRDefault="00D53BB1" w:rsidP="009002EB">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Once the Asset Identification, Product History, Asset Location, and Specification Fields are complete, and the Asset is ready to be added to the system, simply press the “Done” button located on the bottom right hand corner of the Equipment Data Sheet User Form</w:t>
      </w:r>
      <w:r w:rsidR="00AD7AAB">
        <w:rPr>
          <w:rFonts w:ascii="Times New Roman" w:hAnsi="Times New Roman" w:cs="Times New Roman"/>
          <w:sz w:val="24"/>
          <w:szCs w:val="24"/>
        </w:rPr>
        <w:t xml:space="preserve">, </w:t>
      </w:r>
      <w:r w:rsidR="00AD7AAB" w:rsidRPr="00AD7AAB">
        <w:rPr>
          <w:rFonts w:ascii="Times New Roman" w:hAnsi="Times New Roman" w:cs="Times New Roman"/>
          <w:b/>
          <w:sz w:val="24"/>
          <w:szCs w:val="24"/>
        </w:rPr>
        <w:t>Figure 5</w:t>
      </w:r>
      <w:r>
        <w:rPr>
          <w:rFonts w:ascii="Times New Roman" w:hAnsi="Times New Roman" w:cs="Times New Roman"/>
          <w:sz w:val="24"/>
          <w:szCs w:val="24"/>
        </w:rPr>
        <w:t>. At that point the data will be sent to the asset table, all of the fields in the Equipment Data Sheet with the exception of the Asset Type will be refreshed, and the user can begin adding the next asset.</w:t>
      </w:r>
    </w:p>
    <w:p w:rsidR="00D53BB1" w:rsidRDefault="00D53BB1" w:rsidP="009002EB">
      <w:pPr>
        <w:spacing w:line="276" w:lineRule="auto"/>
        <w:jc w:val="both"/>
        <w:rPr>
          <w:rFonts w:ascii="Times New Roman" w:hAnsi="Times New Roman" w:cs="Times New Roman"/>
          <w:sz w:val="24"/>
          <w:szCs w:val="24"/>
        </w:rPr>
      </w:pPr>
    </w:p>
    <w:p w:rsidR="00D53BB1" w:rsidRDefault="00393B27" w:rsidP="009002EB">
      <w:pPr>
        <w:spacing w:line="276"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44928" behindDoc="0" locked="0" layoutInCell="1" allowOverlap="1">
                <wp:simplePos x="0" y="0"/>
                <wp:positionH relativeFrom="column">
                  <wp:posOffset>4365266</wp:posOffset>
                </wp:positionH>
                <wp:positionV relativeFrom="paragraph">
                  <wp:posOffset>2760952</wp:posOffset>
                </wp:positionV>
                <wp:extent cx="620202" cy="413468"/>
                <wp:effectExtent l="0" t="0" r="27940" b="24765"/>
                <wp:wrapNone/>
                <wp:docPr id="10" name="Oval 10"/>
                <wp:cNvGraphicFramePr/>
                <a:graphic xmlns:a="http://schemas.openxmlformats.org/drawingml/2006/main">
                  <a:graphicData uri="http://schemas.microsoft.com/office/word/2010/wordprocessingShape">
                    <wps:wsp>
                      <wps:cNvSpPr/>
                      <wps:spPr>
                        <a:xfrm>
                          <a:off x="0" y="0"/>
                          <a:ext cx="620202" cy="41346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1="http://schemas.microsoft.com/office/drawing/2015/9/8/chartex">
            <w:pict>
              <v:oval w14:anchorId="196C6AA0" id="Oval 10" o:spid="_x0000_s1026" style="position:absolute;margin-left:343.7pt;margin-top:217.4pt;width:48.85pt;height:32.5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" filled="f" strokecolor="red" strokeweight="1.5pt">
                <v:stroke joinstyle="miter"/>
              </v:oval>
            </w:pict>
          </mc:Fallback>
        </mc:AlternateContent>
      </w:r>
      <w:r>
        <w:rPr>
          <w:noProof/>
        </w:rPr>
        <w:drawing>
          <wp:inline distT="0" distB="0" distL="0" distR="0" wp14:anchorId="186329A0" wp14:editId="5D1D11A2">
            <wp:extent cx="5943600" cy="3511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511550"/>
                    </a:xfrm>
                    <a:prstGeom prst="rect">
                      <a:avLst/>
                    </a:prstGeom>
                  </pic:spPr>
                </pic:pic>
              </a:graphicData>
            </a:graphic>
          </wp:inline>
        </w:drawing>
      </w:r>
    </w:p>
    <w:p w:rsidR="00D53BB1" w:rsidRDefault="00AD7AAB" w:rsidP="009002EB">
      <w:pPr>
        <w:spacing w:line="276" w:lineRule="auto"/>
        <w:jc w:val="both"/>
        <w:rPr>
          <w:rFonts w:ascii="Times New Roman" w:hAnsi="Times New Roman" w:cs="Times New Roman"/>
          <w:sz w:val="24"/>
          <w:szCs w:val="24"/>
        </w:rPr>
      </w:pPr>
      <w:r w:rsidRPr="00572DF5">
        <w:rPr>
          <w:rFonts w:ascii="Times New Roman" w:hAnsi="Times New Roman" w:cs="Times New Roman"/>
          <w:noProof/>
          <w:sz w:val="24"/>
          <w:szCs w:val="24"/>
        </w:rPr>
        <mc:AlternateContent>
          <mc:Choice Requires="wps">
            <w:drawing>
              <wp:anchor distT="45720" distB="45720" distL="114300" distR="114300" simplePos="0" relativeHeight="251688960" behindDoc="0" locked="0" layoutInCell="1" allowOverlap="1" wp14:anchorId="759E9158" wp14:editId="5F3ADCCB">
                <wp:simplePos x="0" y="0"/>
                <wp:positionH relativeFrom="column">
                  <wp:posOffset>0</wp:posOffset>
                </wp:positionH>
                <wp:positionV relativeFrom="paragraph">
                  <wp:posOffset>36195</wp:posOffset>
                </wp:positionV>
                <wp:extent cx="3919220" cy="1404620"/>
                <wp:effectExtent l="0" t="0" r="508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1404620"/>
                        </a:xfrm>
                        <a:prstGeom prst="rect">
                          <a:avLst/>
                        </a:prstGeom>
                        <a:solidFill>
                          <a:srgbClr val="FFFFFF"/>
                        </a:solidFill>
                        <a:ln w="9525">
                          <a:noFill/>
                          <a:miter lim="800000"/>
                          <a:headEnd/>
                          <a:tailEnd/>
                        </a:ln>
                      </wps:spPr>
                      <wps:txbx>
                        <w:txbxContent>
                          <w:p w:rsidR="00AD7AAB" w:rsidRDefault="00AD7AAB" w:rsidP="00AD7AAB">
                            <w:r w:rsidRPr="00CF025E">
                              <w:rPr>
                                <w:b/>
                              </w:rPr>
                              <w:t>F</w:t>
                            </w:r>
                            <w:r>
                              <w:rPr>
                                <w:b/>
                              </w:rPr>
                              <w:t>igure 5</w:t>
                            </w:r>
                            <w:r>
                              <w:t xml:space="preserve"> – Sending Data to the Asset 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E9158" id="_x0000_s1030" type="#_x0000_t202" style="position:absolute;left:0;text-align:left;margin-left:0;margin-top:2.85pt;width:308.6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" stroked="f">
                <v:textbox style="mso-fit-shape-to-text:t">
                  <w:txbxContent>
                    <w:p w:rsidR="00AD7AAB" w:rsidRDefault="00AD7AAB" w:rsidP="00AD7AAB">
                      <w:r w:rsidRPr="00CF025E">
                        <w:rPr>
                          <w:b/>
                        </w:rPr>
                        <w:t>F</w:t>
                      </w:r>
                      <w:r>
                        <w:rPr>
                          <w:b/>
                        </w:rPr>
                        <w:t>igure 5</w:t>
                      </w:r>
                      <w:r>
                        <w:t xml:space="preserve"> – Sending Data to the Asset Table</w:t>
                      </w:r>
                    </w:p>
                  </w:txbxContent>
                </v:textbox>
                <w10:wrap type="square"/>
              </v:shape>
            </w:pict>
          </mc:Fallback>
        </mc:AlternateConten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350"/>
      </w:tblGrid>
      <w:tr w:rsidR="00393B27" w:rsidRPr="00914117" w:rsidTr="006339F4">
        <w:tc>
          <w:tcPr>
            <w:tcW w:w="9350" w:type="dxa"/>
          </w:tcPr>
          <w:p w:rsidR="00393B27" w:rsidRPr="00914117" w:rsidRDefault="00393B27" w:rsidP="00393B27">
            <w:pPr>
              <w:spacing w:line="276" w:lineRule="auto"/>
              <w:rPr>
                <w:rFonts w:ascii="Times New Roman" w:hAnsi="Times New Roman" w:cs="Times New Roman"/>
                <w:sz w:val="32"/>
                <w:szCs w:val="32"/>
              </w:rPr>
            </w:pPr>
            <w:r>
              <w:rPr>
                <w:rFonts w:ascii="Times New Roman" w:hAnsi="Times New Roman" w:cs="Times New Roman"/>
                <w:sz w:val="32"/>
                <w:szCs w:val="32"/>
              </w:rPr>
              <w:t>2.3</w:t>
            </w:r>
            <w:r w:rsidRPr="00914117">
              <w:rPr>
                <w:rFonts w:ascii="Times New Roman" w:hAnsi="Times New Roman" w:cs="Times New Roman"/>
                <w:sz w:val="32"/>
                <w:szCs w:val="32"/>
              </w:rPr>
              <w:t xml:space="preserve"> </w:t>
            </w:r>
            <w:r>
              <w:rPr>
                <w:rFonts w:ascii="Times New Roman" w:hAnsi="Times New Roman" w:cs="Times New Roman"/>
                <w:sz w:val="32"/>
                <w:szCs w:val="32"/>
              </w:rPr>
              <w:t>VIEWING AND EDITING DATA IN THE ASSET TABLE</w:t>
            </w:r>
          </w:p>
        </w:tc>
      </w:tr>
    </w:tbl>
    <w:p w:rsidR="00393B27" w:rsidRDefault="00393B27" w:rsidP="009002EB">
      <w:pPr>
        <w:spacing w:line="276" w:lineRule="auto"/>
        <w:jc w:val="both"/>
        <w:rPr>
          <w:rFonts w:ascii="Times New Roman" w:hAnsi="Times New Roman" w:cs="Times New Roman"/>
          <w:sz w:val="24"/>
          <w:szCs w:val="24"/>
        </w:rPr>
      </w:pPr>
    </w:p>
    <w:p w:rsidR="000E4156" w:rsidRDefault="00393B27" w:rsidP="009002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Data that has been sent to the asset table can be viewed and edited at any time </w:t>
      </w:r>
      <w:r w:rsidR="000E4156">
        <w:rPr>
          <w:rFonts w:ascii="Times New Roman" w:hAnsi="Times New Roman" w:cs="Times New Roman"/>
          <w:sz w:val="24"/>
          <w:szCs w:val="24"/>
        </w:rPr>
        <w:t>in the Asset Table Lookup Form</w:t>
      </w:r>
      <w:r w:rsidR="0009261E">
        <w:rPr>
          <w:rFonts w:ascii="Times New Roman" w:hAnsi="Times New Roman" w:cs="Times New Roman"/>
          <w:sz w:val="24"/>
          <w:szCs w:val="24"/>
        </w:rPr>
        <w:t xml:space="preserve"> (</w:t>
      </w:r>
      <w:r w:rsidR="0009261E" w:rsidRPr="0009261E">
        <w:rPr>
          <w:rFonts w:ascii="Times New Roman" w:hAnsi="Times New Roman" w:cs="Times New Roman"/>
          <w:b/>
          <w:sz w:val="24"/>
          <w:szCs w:val="24"/>
        </w:rPr>
        <w:t>Figure 6</w:t>
      </w:r>
      <w:r w:rsidR="0009261E">
        <w:rPr>
          <w:rFonts w:ascii="Times New Roman" w:hAnsi="Times New Roman" w:cs="Times New Roman"/>
          <w:sz w:val="24"/>
          <w:szCs w:val="24"/>
        </w:rPr>
        <w:t>)</w:t>
      </w:r>
      <w:r w:rsidR="000E4156">
        <w:rPr>
          <w:rFonts w:ascii="Times New Roman" w:hAnsi="Times New Roman" w:cs="Times New Roman"/>
          <w:sz w:val="24"/>
          <w:szCs w:val="24"/>
        </w:rPr>
        <w:t xml:space="preserve"> </w:t>
      </w:r>
      <w:r>
        <w:rPr>
          <w:rFonts w:ascii="Times New Roman" w:hAnsi="Times New Roman" w:cs="Times New Roman"/>
          <w:sz w:val="24"/>
          <w:szCs w:val="24"/>
        </w:rPr>
        <w:t>by clicking on the “View and Edit Asset Table” button located under the “Done” button</w:t>
      </w:r>
      <w:r w:rsidR="000E4156">
        <w:rPr>
          <w:rFonts w:ascii="Times New Roman" w:hAnsi="Times New Roman" w:cs="Times New Roman"/>
          <w:sz w:val="24"/>
          <w:szCs w:val="24"/>
        </w:rPr>
        <w:t xml:space="preserve"> in the lower right hand corner of the Equipment Data User Form</w:t>
      </w:r>
      <w:r w:rsidR="00AD7AAB">
        <w:rPr>
          <w:rFonts w:ascii="Times New Roman" w:hAnsi="Times New Roman" w:cs="Times New Roman"/>
          <w:sz w:val="24"/>
          <w:szCs w:val="24"/>
        </w:rPr>
        <w:t xml:space="preserve"> (Figure 2)</w:t>
      </w:r>
      <w:r w:rsidR="000E4156">
        <w:rPr>
          <w:rFonts w:ascii="Times New Roman" w:hAnsi="Times New Roman" w:cs="Times New Roman"/>
          <w:sz w:val="24"/>
          <w:szCs w:val="24"/>
        </w:rPr>
        <w:t>.</w:t>
      </w:r>
    </w:p>
    <w:p w:rsidR="000E4156" w:rsidRDefault="000E4156" w:rsidP="009002EB">
      <w:pPr>
        <w:spacing w:line="276" w:lineRule="auto"/>
        <w:jc w:val="both"/>
        <w:rPr>
          <w:rFonts w:ascii="Times New Roman" w:hAnsi="Times New Roman" w:cs="Times New Roman"/>
          <w:sz w:val="24"/>
          <w:szCs w:val="24"/>
        </w:rPr>
      </w:pPr>
    </w:p>
    <w:p w:rsidR="002E131E" w:rsidRDefault="000E4156" w:rsidP="009002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Asset Table Lookup Form allows the user to view the entire asset table to date in a tabular form and make any edits as necessary. To make </w:t>
      </w:r>
      <w:r w:rsidR="002E131E">
        <w:rPr>
          <w:rFonts w:ascii="Times New Roman" w:hAnsi="Times New Roman" w:cs="Times New Roman"/>
          <w:sz w:val="24"/>
          <w:szCs w:val="24"/>
        </w:rPr>
        <w:t>edits to the asset table perform the following procedure</w:t>
      </w:r>
      <w:r w:rsidR="000E469E">
        <w:rPr>
          <w:rFonts w:ascii="Times New Roman" w:hAnsi="Times New Roman" w:cs="Times New Roman"/>
          <w:sz w:val="24"/>
          <w:szCs w:val="24"/>
        </w:rPr>
        <w:t xml:space="preserve">, </w:t>
      </w:r>
      <w:r w:rsidR="000E469E" w:rsidRPr="000E469E">
        <w:rPr>
          <w:rFonts w:ascii="Times New Roman" w:hAnsi="Times New Roman" w:cs="Times New Roman"/>
          <w:b/>
          <w:sz w:val="24"/>
          <w:szCs w:val="24"/>
        </w:rPr>
        <w:t>Figure 7</w:t>
      </w:r>
      <w:r w:rsidR="002E131E">
        <w:rPr>
          <w:rFonts w:ascii="Times New Roman" w:hAnsi="Times New Roman" w:cs="Times New Roman"/>
          <w:sz w:val="24"/>
          <w:szCs w:val="24"/>
        </w:rPr>
        <w:t>:</w:t>
      </w:r>
    </w:p>
    <w:p w:rsidR="002E131E" w:rsidRDefault="002E131E" w:rsidP="009002EB">
      <w:pPr>
        <w:spacing w:line="276" w:lineRule="auto"/>
        <w:jc w:val="both"/>
        <w:rPr>
          <w:rFonts w:ascii="Times New Roman" w:hAnsi="Times New Roman" w:cs="Times New Roman"/>
          <w:sz w:val="24"/>
          <w:szCs w:val="24"/>
        </w:rPr>
      </w:pPr>
    </w:p>
    <w:p w:rsidR="002E131E" w:rsidRDefault="002E131E" w:rsidP="002E131E">
      <w:pPr>
        <w:pStyle w:val="ListParagraph"/>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Navigate and select the desired row of data in the asset table by either using the scroll bars in the asset table window and clicking on row, or by clicking the forward and back buttons (&lt;&lt;&lt; / &gt;&gt;&gt;) located in the bottom left hand corner of the Lookup Form. </w:t>
      </w:r>
    </w:p>
    <w:p w:rsidR="002E131E" w:rsidRDefault="002E131E" w:rsidP="002E131E">
      <w:pPr>
        <w:spacing w:line="276" w:lineRule="auto"/>
        <w:jc w:val="both"/>
        <w:rPr>
          <w:rFonts w:ascii="Times New Roman" w:hAnsi="Times New Roman" w:cs="Times New Roman"/>
          <w:sz w:val="24"/>
          <w:szCs w:val="24"/>
        </w:rPr>
      </w:pPr>
    </w:p>
    <w:p w:rsidR="002E131E" w:rsidRDefault="002E131E" w:rsidP="002E131E">
      <w:pPr>
        <w:pStyle w:val="ListParagraph"/>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The selected data will be highlighted in blue and will automatically populate Asset Selection Value fields below the asset table window.</w:t>
      </w:r>
    </w:p>
    <w:p w:rsidR="002E131E" w:rsidRPr="002E131E" w:rsidRDefault="002E131E" w:rsidP="002E131E">
      <w:pPr>
        <w:pStyle w:val="ListParagraph"/>
        <w:rPr>
          <w:rFonts w:ascii="Times New Roman" w:hAnsi="Times New Roman" w:cs="Times New Roman"/>
          <w:sz w:val="24"/>
          <w:szCs w:val="24"/>
        </w:rPr>
      </w:pPr>
    </w:p>
    <w:p w:rsidR="000E4156" w:rsidRDefault="002E131E" w:rsidP="002E131E">
      <w:pPr>
        <w:pStyle w:val="ListParagraph"/>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To make an edit select the desired Asset Selection field(s)</w:t>
      </w:r>
      <w:r w:rsidR="000E4156" w:rsidRPr="002E131E">
        <w:rPr>
          <w:rFonts w:ascii="Times New Roman" w:hAnsi="Times New Roman" w:cs="Times New Roman"/>
          <w:sz w:val="24"/>
          <w:szCs w:val="24"/>
        </w:rPr>
        <w:t xml:space="preserve"> </w:t>
      </w:r>
      <w:r>
        <w:rPr>
          <w:rFonts w:ascii="Times New Roman" w:hAnsi="Times New Roman" w:cs="Times New Roman"/>
          <w:sz w:val="24"/>
          <w:szCs w:val="24"/>
        </w:rPr>
        <w:t xml:space="preserve">and overwrite the data by deleting the existing data and entering in the new correct data. </w:t>
      </w:r>
    </w:p>
    <w:p w:rsidR="002E131E" w:rsidRPr="002E131E" w:rsidRDefault="002E131E" w:rsidP="002E131E">
      <w:pPr>
        <w:pStyle w:val="ListParagraph"/>
        <w:rPr>
          <w:rFonts w:ascii="Times New Roman" w:hAnsi="Times New Roman" w:cs="Times New Roman"/>
          <w:sz w:val="24"/>
          <w:szCs w:val="24"/>
        </w:rPr>
      </w:pPr>
    </w:p>
    <w:p w:rsidR="002E131E" w:rsidRDefault="002E131E" w:rsidP="002E131E">
      <w:pPr>
        <w:pStyle w:val="ListParagraph"/>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Next click the “Click to Edit Table” button </w:t>
      </w:r>
      <w:r w:rsidR="00C86E88">
        <w:rPr>
          <w:rFonts w:ascii="Times New Roman" w:hAnsi="Times New Roman" w:cs="Times New Roman"/>
          <w:sz w:val="24"/>
          <w:szCs w:val="24"/>
        </w:rPr>
        <w:t>located at the bottom of the Asset Table Lookup Form and the asset table will be updated with the new data entered in the Asset Selection Field(s).</w:t>
      </w:r>
    </w:p>
    <w:p w:rsidR="00C86E88" w:rsidRPr="00C86E88" w:rsidRDefault="00C86E88" w:rsidP="00C86E88">
      <w:pPr>
        <w:pStyle w:val="ListParagraph"/>
        <w:rPr>
          <w:rFonts w:ascii="Times New Roman" w:hAnsi="Times New Roman" w:cs="Times New Roman"/>
          <w:sz w:val="24"/>
          <w:szCs w:val="24"/>
        </w:rPr>
      </w:pPr>
    </w:p>
    <w:p w:rsidR="00C86E88" w:rsidRDefault="00C86E88" w:rsidP="002E131E">
      <w:pPr>
        <w:pStyle w:val="ListParagraph"/>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To exit the Asset Table Lookup Form and resume adding assets to the Equipment Data User Form, simply press the “Close” button in the bottom right hand corner.</w:t>
      </w:r>
    </w:p>
    <w:p w:rsidR="00C86E88" w:rsidRPr="00C86E88" w:rsidRDefault="00C86E88" w:rsidP="00C86E88">
      <w:pPr>
        <w:spacing w:line="276" w:lineRule="auto"/>
        <w:jc w:val="both"/>
        <w:rPr>
          <w:rFonts w:ascii="Times New Roman" w:hAnsi="Times New Roman" w:cs="Times New Roman"/>
          <w:sz w:val="24"/>
          <w:szCs w:val="24"/>
        </w:rPr>
      </w:pPr>
    </w:p>
    <w:p w:rsidR="00D53BB1" w:rsidRDefault="00D53BB1" w:rsidP="009002EB">
      <w:pPr>
        <w:spacing w:line="276" w:lineRule="auto"/>
        <w:jc w:val="both"/>
        <w:rPr>
          <w:rFonts w:ascii="Times New Roman" w:hAnsi="Times New Roman" w:cs="Times New Roman"/>
          <w:sz w:val="24"/>
          <w:szCs w:val="24"/>
        </w:rPr>
      </w:pPr>
      <w:r>
        <w:rPr>
          <w:noProof/>
        </w:rPr>
        <w:drawing>
          <wp:inline distT="0" distB="0" distL="0" distR="0" wp14:anchorId="4A161225" wp14:editId="4BC2E889">
            <wp:extent cx="5943600" cy="3320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20415"/>
                    </a:xfrm>
                    <a:prstGeom prst="rect">
                      <a:avLst/>
                    </a:prstGeom>
                  </pic:spPr>
                </pic:pic>
              </a:graphicData>
            </a:graphic>
          </wp:inline>
        </w:drawing>
      </w:r>
    </w:p>
    <w:p w:rsidR="00952075" w:rsidRDefault="0009261E" w:rsidP="009002EB">
      <w:pPr>
        <w:spacing w:line="276" w:lineRule="auto"/>
        <w:jc w:val="both"/>
        <w:rPr>
          <w:rFonts w:ascii="Times New Roman" w:hAnsi="Times New Roman" w:cs="Times New Roman"/>
          <w:sz w:val="24"/>
          <w:szCs w:val="24"/>
        </w:rPr>
      </w:pPr>
      <w:r w:rsidRPr="00572DF5">
        <w:rPr>
          <w:rFonts w:ascii="Times New Roman" w:hAnsi="Times New Roman" w:cs="Times New Roman"/>
          <w:noProof/>
          <w:sz w:val="24"/>
          <w:szCs w:val="24"/>
        </w:rPr>
        <mc:AlternateContent>
          <mc:Choice Requires="wps">
            <w:drawing>
              <wp:anchor distT="45720" distB="45720" distL="114300" distR="114300" simplePos="0" relativeHeight="251691008" behindDoc="0" locked="0" layoutInCell="1" allowOverlap="1" wp14:anchorId="0231FC6F" wp14:editId="52ADEA31">
                <wp:simplePos x="0" y="0"/>
                <wp:positionH relativeFrom="column">
                  <wp:posOffset>3175</wp:posOffset>
                </wp:positionH>
                <wp:positionV relativeFrom="paragraph">
                  <wp:posOffset>22225</wp:posOffset>
                </wp:positionV>
                <wp:extent cx="3919220" cy="1404620"/>
                <wp:effectExtent l="0" t="0" r="508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1404620"/>
                        </a:xfrm>
                        <a:prstGeom prst="rect">
                          <a:avLst/>
                        </a:prstGeom>
                        <a:solidFill>
                          <a:srgbClr val="FFFFFF"/>
                        </a:solidFill>
                        <a:ln w="9525">
                          <a:noFill/>
                          <a:miter lim="800000"/>
                          <a:headEnd/>
                          <a:tailEnd/>
                        </a:ln>
                      </wps:spPr>
                      <wps:txbx>
                        <w:txbxContent>
                          <w:p w:rsidR="0009261E" w:rsidRDefault="0009261E" w:rsidP="0009261E">
                            <w:r w:rsidRPr="00CF025E">
                              <w:rPr>
                                <w:b/>
                              </w:rPr>
                              <w:t>F</w:t>
                            </w:r>
                            <w:r>
                              <w:rPr>
                                <w:b/>
                              </w:rPr>
                              <w:t>igure 6</w:t>
                            </w:r>
                            <w:r>
                              <w:t xml:space="preserve"> – Asset Table Lookup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1FC6F" id="_x0000_s1031" type="#_x0000_t202" style="position:absolute;left:0;text-align:left;margin-left:.25pt;margin-top:1.75pt;width:308.6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" stroked="f">
                <v:textbox style="mso-fit-shape-to-text:t">
                  <w:txbxContent>
                    <w:p w:rsidR="0009261E" w:rsidRDefault="0009261E" w:rsidP="0009261E">
                      <w:r w:rsidRPr="00CF025E">
                        <w:rPr>
                          <w:b/>
                        </w:rPr>
                        <w:t>F</w:t>
                      </w:r>
                      <w:r>
                        <w:rPr>
                          <w:b/>
                        </w:rPr>
                        <w:t>igure 6</w:t>
                      </w:r>
                      <w:r>
                        <w:t xml:space="preserve"> – Asset Table Lookup Form</w:t>
                      </w:r>
                    </w:p>
                  </w:txbxContent>
                </v:textbox>
                <w10:wrap type="square"/>
              </v:shape>
            </w:pict>
          </mc:Fallback>
        </mc:AlternateContent>
      </w:r>
    </w:p>
    <w:p w:rsidR="00952075" w:rsidRDefault="0009261E" w:rsidP="009002EB">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6672" behindDoc="0" locked="0" layoutInCell="1" allowOverlap="1" wp14:anchorId="74FE38A9" wp14:editId="57D09A96">
                <wp:simplePos x="0" y="0"/>
                <wp:positionH relativeFrom="column">
                  <wp:posOffset>28575</wp:posOffset>
                </wp:positionH>
                <wp:positionV relativeFrom="paragraph">
                  <wp:posOffset>129540</wp:posOffset>
                </wp:positionV>
                <wp:extent cx="5915025" cy="1512225"/>
                <wp:effectExtent l="0" t="0" r="28575" b="12065"/>
                <wp:wrapNone/>
                <wp:docPr id="26" name="Group 26"/>
                <wp:cNvGraphicFramePr/>
                <a:graphic xmlns:a="http://schemas.openxmlformats.org/drawingml/2006/main">
                  <a:graphicData uri="http://schemas.microsoft.com/office/word/2010/wordprocessingGroup">
                    <wpg:wgp>
                      <wpg:cNvGrpSpPr/>
                      <wpg:grpSpPr>
                        <a:xfrm>
                          <a:off x="0" y="0"/>
                          <a:ext cx="5915025" cy="1512225"/>
                          <a:chOff x="0" y="0"/>
                          <a:chExt cx="6340415" cy="1863306"/>
                        </a:xfrm>
                      </wpg:grpSpPr>
                      <wps:wsp>
                        <wps:cNvPr id="12" name="Oval 12"/>
                        <wps:cNvSpPr/>
                        <wps:spPr>
                          <a:xfrm>
                            <a:off x="0" y="0"/>
                            <a:ext cx="484505" cy="47688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0" y="8626"/>
                            <a:ext cx="1828800" cy="1828800"/>
                          </a:xfrm>
                          <a:prstGeom prst="ellipse">
                            <a:avLst/>
                          </a:prstGeom>
                          <a:blipFill dpi="0" rotWithShape="1">
                            <a:blip r:embed="rId18"/>
                            <a:srcRect/>
                            <a:stretch>
                              <a:fillRect t="3000" r="-8000" b="11000"/>
                            </a:stretch>
                          </a:blip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60385" y="0"/>
                            <a:ext cx="302149" cy="333955"/>
                          </a:xfrm>
                          <a:prstGeom prst="rect">
                            <a:avLst/>
                          </a:prstGeom>
                          <a:noFill/>
                          <a:ln w="9525">
                            <a:noFill/>
                            <a:miter lim="800000"/>
                            <a:headEnd/>
                            <a:tailEnd/>
                          </a:ln>
                        </wps:spPr>
                        <wps:txbx>
                          <w:txbxContent>
                            <w:p w:rsidR="00C86E88" w:rsidRPr="0009261E" w:rsidRDefault="00C86E88">
                              <w:pPr>
                                <w:rPr>
                                  <w:rFonts w:ascii="Times New Roman" w:hAnsi="Times New Roman" w:cs="Times New Roman"/>
                                  <w:b/>
                                  <w:sz w:val="32"/>
                                  <w:szCs w:val="32"/>
                                </w:rPr>
                              </w:pPr>
                              <w:r w:rsidRPr="0009261E">
                                <w:rPr>
                                  <w:rFonts w:ascii="Times New Roman" w:hAnsi="Times New Roman" w:cs="Times New Roman"/>
                                  <w:b/>
                                  <w:sz w:val="32"/>
                                  <w:szCs w:val="32"/>
                                </w:rPr>
                                <w:t>1</w:t>
                              </w:r>
                            </w:p>
                          </w:txbxContent>
                        </wps:txbx>
                        <wps:bodyPr rot="0" vert="horz" wrap="square" lIns="91440" tIns="45720" rIns="91440" bIns="45720" anchor="t" anchorCtr="0">
                          <a:noAutofit/>
                        </wps:bodyPr>
                      </wps:wsp>
                      <wps:wsp>
                        <wps:cNvPr id="13" name="Oval 13"/>
                        <wps:cNvSpPr/>
                        <wps:spPr>
                          <a:xfrm>
                            <a:off x="2251494" y="8626"/>
                            <a:ext cx="484505" cy="47688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2251494" y="17253"/>
                            <a:ext cx="1828800" cy="1828800"/>
                          </a:xfrm>
                          <a:prstGeom prst="ellipse">
                            <a:avLst/>
                          </a:prstGeom>
                          <a:blipFill dpi="0" rotWithShape="1">
                            <a:blip r:embed="rId19"/>
                            <a:srcRect/>
                            <a:stretch>
                              <a:fillRect l="-4000" t="-3000" r="-2000" b="2000"/>
                            </a:stretch>
                          </a:blip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4572000" y="34509"/>
                            <a:ext cx="301625" cy="333375"/>
                          </a:xfrm>
                          <a:prstGeom prst="rect">
                            <a:avLst/>
                          </a:prstGeom>
                          <a:noFill/>
                          <a:ln w="9525">
                            <a:noFill/>
                            <a:miter lim="800000"/>
                            <a:headEnd/>
                            <a:tailEnd/>
                          </a:ln>
                        </wps:spPr>
                        <wps:txbx>
                          <w:txbxContent>
                            <w:p w:rsidR="00C86E88" w:rsidRPr="0009261E" w:rsidRDefault="00961DDE" w:rsidP="00C86E88">
                              <w:pPr>
                                <w:rPr>
                                  <w:rFonts w:ascii="Times New Roman" w:hAnsi="Times New Roman" w:cs="Times New Roman"/>
                                  <w:b/>
                                  <w:sz w:val="32"/>
                                  <w:szCs w:val="32"/>
                                </w:rPr>
                              </w:pPr>
                              <w:r w:rsidRPr="0009261E">
                                <w:rPr>
                                  <w:rFonts w:ascii="Times New Roman" w:hAnsi="Times New Roman" w:cs="Times New Roman"/>
                                  <w:b/>
                                  <w:sz w:val="32"/>
                                  <w:szCs w:val="32"/>
                                </w:rPr>
                                <w:t>3</w:t>
                              </w:r>
                            </w:p>
                          </w:txbxContent>
                        </wps:txbx>
                        <wps:bodyPr rot="0" vert="horz" wrap="square" lIns="91440" tIns="45720" rIns="91440" bIns="45720" anchor="t" anchorCtr="0">
                          <a:noAutofit/>
                        </wps:bodyPr>
                      </wps:wsp>
                      <wps:wsp>
                        <wps:cNvPr id="16" name="Oval 16"/>
                        <wps:cNvSpPr/>
                        <wps:spPr>
                          <a:xfrm>
                            <a:off x="4511615" y="86264"/>
                            <a:ext cx="484505" cy="47688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2294627" y="8626"/>
                            <a:ext cx="301625" cy="333375"/>
                          </a:xfrm>
                          <a:prstGeom prst="rect">
                            <a:avLst/>
                          </a:prstGeom>
                          <a:noFill/>
                          <a:ln w="9525">
                            <a:noFill/>
                            <a:miter lim="800000"/>
                            <a:headEnd/>
                            <a:tailEnd/>
                          </a:ln>
                        </wps:spPr>
                        <wps:txbx>
                          <w:txbxContent>
                            <w:p w:rsidR="00961DDE" w:rsidRPr="0009261E" w:rsidRDefault="00961DDE" w:rsidP="00961DDE">
                              <w:pPr>
                                <w:rPr>
                                  <w:rFonts w:ascii="Times New Roman" w:hAnsi="Times New Roman" w:cs="Times New Roman"/>
                                  <w:b/>
                                  <w:sz w:val="32"/>
                                  <w:szCs w:val="32"/>
                                </w:rPr>
                              </w:pPr>
                              <w:r w:rsidRPr="0009261E">
                                <w:rPr>
                                  <w:rFonts w:ascii="Times New Roman" w:hAnsi="Times New Roman" w:cs="Times New Roman"/>
                                  <w:b/>
                                  <w:sz w:val="32"/>
                                  <w:szCs w:val="32"/>
                                </w:rPr>
                                <w:t>2</w:t>
                              </w:r>
                            </w:p>
                          </w:txbxContent>
                        </wps:txbx>
                        <wps:bodyPr rot="0" vert="horz" wrap="square" lIns="91440" tIns="45720" rIns="91440" bIns="45720" anchor="t" anchorCtr="0">
                          <a:noAutofit/>
                        </wps:bodyPr>
                      </wps:wsp>
                      <wps:wsp>
                        <wps:cNvPr id="17" name="Oval 17"/>
                        <wps:cNvSpPr/>
                        <wps:spPr>
                          <a:xfrm>
                            <a:off x="4511615" y="34506"/>
                            <a:ext cx="1828800" cy="1828800"/>
                          </a:xfrm>
                          <a:prstGeom prst="ellipse">
                            <a:avLst/>
                          </a:prstGeom>
                          <a:blipFill dpi="0" rotWithShape="1">
                            <a:blip r:embed="rId20"/>
                            <a:srcRect/>
                            <a:stretch>
                              <a:fillRect l="-46000" r="1000" b="-27000"/>
                            </a:stretch>
                          </a:blip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5357004" y="569343"/>
                            <a:ext cx="83820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a:off x="2803585" y="974785"/>
                            <a:ext cx="317500" cy="43815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Rectangle 22"/>
                        <wps:cNvSpPr/>
                        <wps:spPr>
                          <a:xfrm>
                            <a:off x="621102" y="1285336"/>
                            <a:ext cx="49530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FE38A9" id="Group 26" o:spid="_x0000_s1032" style="position:absolute;left:0;text-align:left;margin-left:2.25pt;margin-top:10.2pt;width:465.75pt;height:119.05pt;z-index:251676672;mso-width-relative:margin;mso-height-relative:margin" coordsize="63404,186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1hdHQgUGF5bWVyAAAF&#10;kAMAAgAAABQAABCkkAQAAgAAABQAABC4kpEAAgAAAAM3MAAAkpIAAgAAAAM3MAAA6hwABwAACAwA&#10;AAiY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NjoxMToyOSAxNjowMTo0MQAyMDE2OjExOjI5IDE2OjAxOjQxAAAA&#10;TQBhAHQAdAAgAFAAYQB5AG0AZQByAAAA/+ELHm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TYtMTEtMjlUMTY6MDE6NDEuNjk4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k1hdHQgUGF5bWVy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wUFBgUEBwYFBggHBwgKEQsKCQkKFQ8QDBEYFRoZ&#10;GBUYFxseJyEbHSUdFxgiLiIlKCkrLCsaIC8zLyoyJyorKv/bAEMBBwgICgkKFAsLFCocGBwqKioq&#10;KioqKioqKioqKioqKioqKioqKioqKioqKioqKioqKioqKioqKioqKioqKioqKv/AABEIAPsB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WF0dCBQYXltZXIAAAWQAwACAAAAFAAAEKSQBAACAAAAFAAAELiSkQACAAAAAzA1&#10;AACSkgACAAAAAzA1AADqHAAHAAAIDAAACJg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E2OjExOjI5IDE1OjU3OjI5&#10;ADIwMTY6MTE6MjkgMTU6NTc6MjkAAABNAGEAdAB0ACAAUABhAHkAbQBlAHIAAAD/4Qse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xNi0xMS0yOVQxNTo1NzoyOS4wNTE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TWF0&#10;dCBQYXltZXI8L3JkZjpsaT48L3JkZjpTZXE+DQoJCQk8L2RjOmNyZWF0b3I+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8P3hwYWNrZXQgZW5kPSd3Jz8+/9sAQwAHBQUGBQQH&#10;BgUGCAcHCAoRCwoJCQoVDxAMERgVGhkYFRgXGx4nIRsdJR0XGCIuIiUoKSssKxogLzMvKjInKisq&#10;/9sAQwEHCAgKCQoUCwsUKhwYHCoqKioqKioqKioqKioqKioqKioqKioqKioqKioqKioqKioqKioq&#10;KioqKioqKioqKioq/8AAEQgBIQH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WF0dCBQYXltZXIAAAWQ&#10;AwACAAAAFAAAEKSQBAACAAAAFAAAELiSkQACAAAAAzc2AACSkgACAAAAAzc2AADqHAAHAAAIDAAA&#10;CJg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E2OjExOjI5IDE1OjQwOjI3ADIwMTY6MTE6MjkgMTU6NDA6MjcAAABN&#10;AGEAdAB0ACAAUABhAHkAbQBlAHIAAAD/4Qse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Ni0xMS0yOVQxNTo0MDoyNy43NTY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TWF0dCBQYXltZXI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CAQECAQECAgICAgICAgMFAwMDAwMGBAQDBQcGBwcH&#10;BgcHCAkLCQgICggHBwoNCgoLDAwMDAcJDg8NDA4LDAwM/9sAQwECAgIDAwMGAwMGDAgHCAwMDAwM&#10;DAwMDAwMDAwMDAwMDAwMDAwMDAwMDAwMDAwMDAwMDAwMDAwMDAwMDAwMDAwM/8AAEQgBigJ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">
                <v:oval id="Oval 12" o:spid="_x0000_s1033" style="position:absolute;width:4845;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" filled="f" strokecolor="black [3213]" strokeweight="1.5pt">
                  <v:stroke joinstyle="miter"/>
                </v:oval>
                <v:oval id="Oval 11" o:spid="_x0000_s1034" style="position:absolute;top:86;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" strokecolor="black [3213]" strokeweight="2pt">
                  <v:fill r:id="rId21" o:title="" recolor="t" rotate="t" type="frame"/>
                  <v:stroke joinstyle="miter"/>
                </v:oval>
                <v:shape id="_x0000_s1035" type="#_x0000_t202" style="position:absolute;left:603;width:3022;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C86E88" w:rsidRPr="0009261E" w:rsidRDefault="00C86E88">
                        <w:pPr>
                          <w:rPr>
                            <w:rFonts w:ascii="Times New Roman" w:hAnsi="Times New Roman" w:cs="Times New Roman"/>
                            <w:b/>
                            <w:sz w:val="32"/>
                            <w:szCs w:val="32"/>
                          </w:rPr>
                        </w:pPr>
                        <w:r w:rsidRPr="0009261E">
                          <w:rPr>
                            <w:rFonts w:ascii="Times New Roman" w:hAnsi="Times New Roman" w:cs="Times New Roman"/>
                            <w:b/>
                            <w:sz w:val="32"/>
                            <w:szCs w:val="32"/>
                          </w:rPr>
                          <w:t>1</w:t>
                        </w:r>
                      </w:p>
                    </w:txbxContent>
                  </v:textbox>
                </v:shape>
                <v:oval id="Oval 13" o:spid="_x0000_s1036" style="position:absolute;left:22514;top:86;width:4845;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" filled="f" strokecolor="black [3213]" strokeweight="1.5pt">
                  <v:stroke joinstyle="miter"/>
                </v:oval>
                <v:oval id="Oval 14" o:spid="_x0000_s1037" style="position:absolute;left:22514;top:172;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" strokecolor="black [3213]" strokeweight="2pt">
                  <v:fill r:id="rId22" o:title="" recolor="t" rotate="t" type="frame"/>
                  <v:stroke joinstyle="miter"/>
                </v:oval>
                <v:shape id="_x0000_s1038" type="#_x0000_t202" style="position:absolute;left:45720;top:345;width:301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C86E88" w:rsidRPr="0009261E" w:rsidRDefault="00961DDE" w:rsidP="00C86E88">
                        <w:pPr>
                          <w:rPr>
                            <w:rFonts w:ascii="Times New Roman" w:hAnsi="Times New Roman" w:cs="Times New Roman"/>
                            <w:b/>
                            <w:sz w:val="32"/>
                            <w:szCs w:val="32"/>
                          </w:rPr>
                        </w:pPr>
                        <w:r w:rsidRPr="0009261E">
                          <w:rPr>
                            <w:rFonts w:ascii="Times New Roman" w:hAnsi="Times New Roman" w:cs="Times New Roman"/>
                            <w:b/>
                            <w:sz w:val="32"/>
                            <w:szCs w:val="32"/>
                          </w:rPr>
                          <w:t>3</w:t>
                        </w:r>
                      </w:p>
                    </w:txbxContent>
                  </v:textbox>
                </v:shape>
                <v:oval id="Oval 16" o:spid="_x0000_s1039" style="position:absolute;left:45116;top:862;width:4845;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" filled="f" strokecolor="black [3213]" strokeweight="1.5pt">
                  <v:stroke joinstyle="miter"/>
                </v:oval>
                <v:shape id="_x0000_s1040" type="#_x0000_t202" style="position:absolute;left:22946;top:86;width:301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961DDE" w:rsidRPr="0009261E" w:rsidRDefault="00961DDE" w:rsidP="00961DDE">
                        <w:pPr>
                          <w:rPr>
                            <w:rFonts w:ascii="Times New Roman" w:hAnsi="Times New Roman" w:cs="Times New Roman"/>
                            <w:b/>
                            <w:sz w:val="32"/>
                            <w:szCs w:val="32"/>
                          </w:rPr>
                        </w:pPr>
                        <w:r w:rsidRPr="0009261E">
                          <w:rPr>
                            <w:rFonts w:ascii="Times New Roman" w:hAnsi="Times New Roman" w:cs="Times New Roman"/>
                            <w:b/>
                            <w:sz w:val="32"/>
                            <w:szCs w:val="32"/>
                          </w:rPr>
                          <w:t>2</w:t>
                        </w:r>
                      </w:p>
                    </w:txbxContent>
                  </v:textbox>
                </v:shape>
                <v:oval id="Oval 17" o:spid="_x0000_s1041" style="position:absolute;left:45116;top:345;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" strokecolor="black [3213]" strokeweight="2pt">
                  <v:fill r:id="rId23" o:title="" recolor="t" rotate="t" type="frame"/>
                  <v:stroke joinstyle="miter"/>
                </v:oval>
                <v:rect id="Rectangle 23" o:spid="_x0000_s1042" style="position:absolute;left:53570;top:5693;width:838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" filled="f" strokecolor="red" strokeweight="1.5pt"/>
                <v:shapetype id="_x0000_t32" coordsize="21600,21600" o:spt="32" o:oned="t" path="m,l21600,21600e" filled="f">
                  <v:path arrowok="t" fillok="f" o:connecttype="none"/>
                  <o:lock v:ext="edit" shapetype="t"/>
                </v:shapetype>
                <v:shape id="Straight Arrow Connector 20" o:spid="_x0000_s1043" type="#_x0000_t32" style="position:absolute;left:28035;top:9747;width:3175;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" strokecolor="red">
                  <v:stroke endarrow="block" joinstyle="miter"/>
                </v:shape>
                <v:rect id="Rectangle 22" o:spid="_x0000_s1044" style="position:absolute;left:6211;top:12853;width:495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" filled="f" strokecolor="red" strokeweight="1.5pt"/>
              </v:group>
            </w:pict>
          </mc:Fallback>
        </mc:AlternateContent>
      </w:r>
    </w:p>
    <w:p w:rsidR="00952075" w:rsidRDefault="00952075" w:rsidP="009002EB">
      <w:pPr>
        <w:spacing w:line="276" w:lineRule="auto"/>
        <w:jc w:val="both"/>
        <w:rPr>
          <w:rFonts w:ascii="Times New Roman" w:hAnsi="Times New Roman" w:cs="Times New Roman"/>
          <w:sz w:val="24"/>
          <w:szCs w:val="24"/>
        </w:rPr>
      </w:pPr>
    </w:p>
    <w:p w:rsidR="00952075" w:rsidRDefault="00952075" w:rsidP="009002EB">
      <w:pPr>
        <w:spacing w:line="276" w:lineRule="auto"/>
        <w:jc w:val="both"/>
        <w:rPr>
          <w:rFonts w:ascii="Times New Roman" w:hAnsi="Times New Roman" w:cs="Times New Roman"/>
          <w:sz w:val="24"/>
          <w:szCs w:val="24"/>
        </w:rPr>
      </w:pPr>
    </w:p>
    <w:p w:rsidR="00952075" w:rsidRDefault="00952075" w:rsidP="009002EB">
      <w:pPr>
        <w:spacing w:line="276" w:lineRule="auto"/>
        <w:jc w:val="both"/>
        <w:rPr>
          <w:rFonts w:ascii="Times New Roman" w:hAnsi="Times New Roman" w:cs="Times New Roman"/>
          <w:sz w:val="24"/>
          <w:szCs w:val="24"/>
        </w:rPr>
      </w:pPr>
    </w:p>
    <w:p w:rsidR="00952075" w:rsidRDefault="00952075" w:rsidP="009002EB">
      <w:pPr>
        <w:spacing w:line="276" w:lineRule="auto"/>
        <w:jc w:val="both"/>
        <w:rPr>
          <w:rFonts w:ascii="Times New Roman" w:hAnsi="Times New Roman" w:cs="Times New Roman"/>
          <w:sz w:val="24"/>
          <w:szCs w:val="24"/>
        </w:rPr>
      </w:pPr>
    </w:p>
    <w:p w:rsidR="00952075" w:rsidRDefault="00952075" w:rsidP="009002EB">
      <w:pPr>
        <w:spacing w:line="276" w:lineRule="auto"/>
        <w:jc w:val="both"/>
        <w:rPr>
          <w:rFonts w:ascii="Times New Roman" w:hAnsi="Times New Roman" w:cs="Times New Roman"/>
          <w:sz w:val="24"/>
          <w:szCs w:val="24"/>
        </w:rPr>
      </w:pPr>
    </w:p>
    <w:p w:rsidR="00952075" w:rsidRDefault="00952075" w:rsidP="009002EB">
      <w:pPr>
        <w:spacing w:line="276" w:lineRule="auto"/>
        <w:jc w:val="both"/>
        <w:rPr>
          <w:rFonts w:ascii="Times New Roman" w:hAnsi="Times New Roman" w:cs="Times New Roman"/>
          <w:sz w:val="24"/>
          <w:szCs w:val="24"/>
        </w:rPr>
      </w:pPr>
    </w:p>
    <w:p w:rsidR="00952075" w:rsidRDefault="00952075" w:rsidP="009002EB">
      <w:pPr>
        <w:spacing w:line="276" w:lineRule="auto"/>
        <w:jc w:val="both"/>
        <w:rPr>
          <w:rFonts w:ascii="Times New Roman" w:hAnsi="Times New Roman" w:cs="Times New Roman"/>
          <w:sz w:val="24"/>
          <w:szCs w:val="24"/>
        </w:rPr>
      </w:pPr>
    </w:p>
    <w:p w:rsidR="00952075" w:rsidRDefault="0009261E" w:rsidP="009002EB">
      <w:pPr>
        <w:spacing w:line="276" w:lineRule="auto"/>
        <w:jc w:val="both"/>
        <w:rPr>
          <w:rFonts w:ascii="Times New Roman" w:hAnsi="Times New Roman" w:cs="Times New Roman"/>
          <w:sz w:val="24"/>
          <w:szCs w:val="24"/>
        </w:rPr>
      </w:pPr>
      <w:r w:rsidRPr="00572DF5">
        <w:rPr>
          <w:rFonts w:ascii="Times New Roman" w:hAnsi="Times New Roman" w:cs="Times New Roman"/>
          <w:noProof/>
          <w:sz w:val="24"/>
          <w:szCs w:val="24"/>
        </w:rPr>
        <mc:AlternateContent>
          <mc:Choice Requires="wps">
            <w:drawing>
              <wp:anchor distT="45720" distB="45720" distL="114300" distR="114300" simplePos="0" relativeHeight="251693056" behindDoc="0" locked="0" layoutInCell="1" allowOverlap="1" wp14:anchorId="0C6CADAC" wp14:editId="404F579B">
                <wp:simplePos x="0" y="0"/>
                <wp:positionH relativeFrom="column">
                  <wp:posOffset>95251</wp:posOffset>
                </wp:positionH>
                <wp:positionV relativeFrom="paragraph">
                  <wp:posOffset>52705</wp:posOffset>
                </wp:positionV>
                <wp:extent cx="3919220" cy="1404620"/>
                <wp:effectExtent l="0" t="0" r="5080" b="19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1404620"/>
                        </a:xfrm>
                        <a:prstGeom prst="rect">
                          <a:avLst/>
                        </a:prstGeom>
                        <a:solidFill>
                          <a:srgbClr val="FFFFFF"/>
                        </a:solidFill>
                        <a:ln w="9525">
                          <a:noFill/>
                          <a:miter lim="800000"/>
                          <a:headEnd/>
                          <a:tailEnd/>
                        </a:ln>
                      </wps:spPr>
                      <wps:txbx>
                        <w:txbxContent>
                          <w:p w:rsidR="0009261E" w:rsidRDefault="0009261E" w:rsidP="0009261E">
                            <w:r w:rsidRPr="00CF025E">
                              <w:rPr>
                                <w:b/>
                              </w:rPr>
                              <w:t>F</w:t>
                            </w:r>
                            <w:r>
                              <w:rPr>
                                <w:b/>
                              </w:rPr>
                              <w:t>igure 7</w:t>
                            </w:r>
                            <w:r>
                              <w:t xml:space="preserve"> – Steps to Edit Data Within the Asset Table Lookup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6CADAC" id="_x0000_s1045" type="#_x0000_t202" style="position:absolute;left:0;text-align:left;margin-left:7.5pt;margin-top:4.15pt;width:308.6pt;height:110.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" stroked="f">
                <v:textbox style="mso-fit-shape-to-text:t">
                  <w:txbxContent>
                    <w:p w:rsidR="0009261E" w:rsidRDefault="0009261E" w:rsidP="0009261E">
                      <w:r w:rsidRPr="00CF025E">
                        <w:rPr>
                          <w:b/>
                        </w:rPr>
                        <w:t>F</w:t>
                      </w:r>
                      <w:r>
                        <w:rPr>
                          <w:b/>
                        </w:rPr>
                        <w:t>igure 7</w:t>
                      </w:r>
                      <w:r>
                        <w:t xml:space="preserve"> – Steps to Edit Data Within the Asset Table Lookup Form</w:t>
                      </w:r>
                    </w:p>
                  </w:txbxContent>
                </v:textbox>
                <w10:wrap type="square"/>
              </v:shape>
            </w:pict>
          </mc:Fallback>
        </mc:AlternateContent>
      </w:r>
    </w:p>
    <w:p w:rsidR="00952075" w:rsidRDefault="00952075" w:rsidP="009002EB">
      <w:pPr>
        <w:spacing w:line="276" w:lineRule="auto"/>
        <w:jc w:val="both"/>
        <w:rPr>
          <w:rFonts w:ascii="Times New Roman" w:hAnsi="Times New Roman" w:cs="Times New Roman"/>
          <w:sz w:val="24"/>
          <w:szCs w:val="24"/>
        </w:rPr>
        <w:sectPr w:rsidR="00952075" w:rsidSect="00107582">
          <w:headerReference w:type="default" r:id="rId24"/>
          <w:pgSz w:w="12240" w:h="15840"/>
          <w:pgMar w:top="1440" w:right="1440" w:bottom="1440" w:left="1440" w:header="720" w:footer="720" w:gutter="0"/>
          <w:cols w:space="720"/>
          <w:docGrid w:linePitch="360"/>
        </w:sectPr>
      </w:pPr>
    </w:p>
    <w:p w:rsidR="00952075" w:rsidRDefault="00952075" w:rsidP="00952075">
      <w:pPr>
        <w:jc w:val="center"/>
        <w:rPr>
          <w:rFonts w:ascii="Times New Roman" w:hAnsi="Times New Roman" w:cs="Times New Roman"/>
          <w:b/>
          <w:sz w:val="36"/>
          <w:szCs w:val="36"/>
        </w:rPr>
      </w:pPr>
      <w:r>
        <w:rPr>
          <w:rFonts w:ascii="Times New Roman" w:hAnsi="Times New Roman" w:cs="Times New Roman"/>
          <w:b/>
          <w:sz w:val="36"/>
          <w:szCs w:val="36"/>
        </w:rPr>
        <w:lastRenderedPageBreak/>
        <w:t>SECTION 3</w:t>
      </w:r>
    </w:p>
    <w:p w:rsidR="00952075" w:rsidRPr="00963848" w:rsidRDefault="00952075" w:rsidP="00952075">
      <w:pPr>
        <w:jc w:val="center"/>
        <w:rPr>
          <w:rFonts w:ascii="Times New Roman" w:hAnsi="Times New Roman" w:cs="Times New Roman"/>
          <w:b/>
          <w:sz w:val="36"/>
          <w:szCs w:val="36"/>
        </w:rPr>
      </w:pPr>
    </w:p>
    <w:p w:rsidR="00952075" w:rsidRDefault="00952075" w:rsidP="00952075">
      <w:pPr>
        <w:jc w:val="center"/>
        <w:rPr>
          <w:rFonts w:ascii="Times New Roman" w:hAnsi="Times New Roman" w:cs="Times New Roman"/>
          <w:b/>
          <w:sz w:val="36"/>
          <w:szCs w:val="36"/>
        </w:rPr>
      </w:pPr>
      <w:r>
        <w:rPr>
          <w:rFonts w:ascii="Times New Roman" w:hAnsi="Times New Roman" w:cs="Times New Roman"/>
          <w:b/>
          <w:sz w:val="36"/>
          <w:szCs w:val="36"/>
        </w:rPr>
        <w:t>ELECTRONIC EQUIPMENT DATA SHEET SUBMITTAL PROCEDURE</w:t>
      </w:r>
    </w:p>
    <w:p w:rsidR="00952075" w:rsidRDefault="00952075"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8537F6" w:rsidP="000E469E">
      <w:pPr>
        <w:spacing w:line="276" w:lineRule="auto"/>
        <w:jc w:val="both"/>
        <w:rPr>
          <w:rFonts w:ascii="Times New Roman" w:hAnsi="Times New Roman" w:cs="Times New Roman"/>
          <w:sz w:val="24"/>
          <w:szCs w:val="24"/>
        </w:rPr>
      </w:pPr>
      <w:r w:rsidRPr="00124879">
        <w:rPr>
          <w:rFonts w:ascii="Times New Roman" w:hAnsi="Times New Roman" w:cs="Times New Roman"/>
          <w:sz w:val="24"/>
          <w:szCs w:val="24"/>
        </w:rPr>
        <w:t>All contractors are responsible of submittal per the contract documents of the awarded project contract.</w:t>
      </w: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pPr>
    </w:p>
    <w:p w:rsidR="00390394" w:rsidRDefault="00390394" w:rsidP="00952075">
      <w:pPr>
        <w:spacing w:line="276" w:lineRule="auto"/>
        <w:jc w:val="center"/>
        <w:rPr>
          <w:rFonts w:ascii="Times New Roman" w:hAnsi="Times New Roman" w:cs="Times New Roman"/>
          <w:sz w:val="24"/>
          <w:szCs w:val="24"/>
        </w:rPr>
        <w:sectPr w:rsidR="00390394" w:rsidSect="00107582">
          <w:headerReference w:type="default" r:id="rId25"/>
          <w:pgSz w:w="12240" w:h="15840"/>
          <w:pgMar w:top="1440" w:right="1440" w:bottom="1440" w:left="1440" w:header="720" w:footer="720" w:gutter="0"/>
          <w:cols w:space="720"/>
          <w:docGrid w:linePitch="360"/>
        </w:sectPr>
      </w:pPr>
    </w:p>
    <w:p w:rsidR="00390394" w:rsidRDefault="00390394" w:rsidP="00390394">
      <w:pPr>
        <w:jc w:val="center"/>
        <w:rPr>
          <w:rFonts w:ascii="Times New Roman" w:hAnsi="Times New Roman" w:cs="Times New Roman"/>
          <w:b/>
          <w:sz w:val="36"/>
          <w:szCs w:val="36"/>
        </w:rPr>
      </w:pPr>
      <w:r>
        <w:rPr>
          <w:rFonts w:ascii="Times New Roman" w:hAnsi="Times New Roman" w:cs="Times New Roman"/>
          <w:b/>
          <w:sz w:val="36"/>
          <w:szCs w:val="36"/>
        </w:rPr>
        <w:lastRenderedPageBreak/>
        <w:t>APPENDIX A</w:t>
      </w:r>
    </w:p>
    <w:p w:rsidR="00390394" w:rsidRPr="00963848" w:rsidRDefault="00390394" w:rsidP="00390394">
      <w:pPr>
        <w:jc w:val="center"/>
        <w:rPr>
          <w:rFonts w:ascii="Times New Roman" w:hAnsi="Times New Roman" w:cs="Times New Roman"/>
          <w:b/>
          <w:sz w:val="36"/>
          <w:szCs w:val="36"/>
        </w:rPr>
      </w:pPr>
    </w:p>
    <w:p w:rsidR="00390394" w:rsidRPr="00390394" w:rsidRDefault="00390394" w:rsidP="00390394">
      <w:pPr>
        <w:jc w:val="center"/>
        <w:rPr>
          <w:rFonts w:ascii="Times New Roman" w:hAnsi="Times New Roman" w:cs="Times New Roman"/>
          <w:b/>
          <w:sz w:val="36"/>
          <w:szCs w:val="36"/>
        </w:rPr>
      </w:pPr>
      <w:r>
        <w:rPr>
          <w:rFonts w:ascii="Times New Roman" w:hAnsi="Times New Roman" w:cs="Times New Roman"/>
          <w:b/>
          <w:sz w:val="36"/>
          <w:szCs w:val="36"/>
        </w:rPr>
        <w:t>ASSET TAG LIST</w:t>
      </w:r>
    </w:p>
    <w:p w:rsidR="00E74451" w:rsidRDefault="00E74451" w:rsidP="00C4700A">
      <w:pPr>
        <w:spacing w:line="276" w:lineRule="auto"/>
        <w:rPr>
          <w:rFonts w:ascii="Times New Roman" w:hAnsi="Times New Roman" w:cs="Times New Roman"/>
          <w:sz w:val="24"/>
          <w:szCs w:val="24"/>
        </w:rPr>
      </w:pP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Actuator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Air Conditioning (Package)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Air Handler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Air Release Valve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Alarm</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proofErr w:type="spellStart"/>
      <w:r w:rsidRPr="00E74451">
        <w:rPr>
          <w:rFonts w:ascii="Times New Roman" w:hAnsi="Times New Roman" w:cs="Times New Roman"/>
          <w:sz w:val="24"/>
          <w:szCs w:val="24"/>
        </w:rPr>
        <w:t>Ammoniator</w:t>
      </w:r>
      <w:proofErr w:type="spellEnd"/>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Analyzer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Auger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Auto Flusher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Automatic Transfer Switch</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Backflow Preventer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Bar Screen</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Bar Screen Shock Relay</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Battery Charger Unit</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Belt Filter Press</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Blower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Boat</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Boat, Pontoon</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Boiler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Breaker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Burner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Calibration Column</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Camera</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Cart</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Cart, Golf</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Cart, Passenger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Cart, Utility</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Catalyst Monitor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Catalytic Converter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Channel Monster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Compressor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Condenser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Contactor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Container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Control Cabinet</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Control Panel</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lastRenderedPageBreak/>
        <w:t>Controller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Conveyor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Dampener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Defibrillator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Diffuser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Display</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Distiller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Dryer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Electrical Panel</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Elevator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Emergency Shower Eye Wash</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Enclosure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Engine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Exhaust Fan</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Fencing</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Filter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Filter Hood</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Fire Alarm</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Flame Arrestor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Flow Meter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Flow Meter Controller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Flow Transmitter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Fork Lift</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Fuel Monitor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Furnace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Gas Cleaner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Gate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Gate Operator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Gear Box</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Generator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Grate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Grit Classifier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Grit Separator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Grounding Reel, Retractable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Harmonic Filter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Hatch</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Heat Exchanger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Heater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Heating Panel</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Heating Ventilation &amp; Air Conditioning (HVAC)</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lastRenderedPageBreak/>
        <w:t>Hoist</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Hopper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Hydrant</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Hydraulic Pressure Booster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proofErr w:type="spellStart"/>
      <w:r w:rsidRPr="00E74451">
        <w:rPr>
          <w:rFonts w:ascii="Times New Roman" w:hAnsi="Times New Roman" w:cs="Times New Roman"/>
          <w:sz w:val="24"/>
          <w:szCs w:val="24"/>
        </w:rPr>
        <w:t>Hydrocyclone</w:t>
      </w:r>
      <w:proofErr w:type="spellEnd"/>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Ice Machine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Incubator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Injector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Inverter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Ladder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Level Monitor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Level Transmitter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Lift</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Light</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Light Pole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Lime Silo</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Load Bank</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Macerator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Manhole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Mixer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Monitor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Motor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Odor Control Unit</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Oven/Lab</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Ozone Destructor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Panel</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pH Meter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Pipe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Pipe, Clay</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Pipe, DI</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Pipe, Fiberglass Reinforced Plastic</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Pipe, Galvanized</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Pipe, High Density Polyethylene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Pipe, PVC</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Pipe, Stainless</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Portable Fire Extinguisher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Power Conditioner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Power Disconnect</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Power Monitor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Pressure Transmitter Indicator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lastRenderedPageBreak/>
        <w:t>Pressure Vessel Train</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Pressure Washer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Probe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Programmable Logic Controller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Pump</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Pump, Centrifugal</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Pump, Diaphragm</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Pump, Fuel</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Pump, Positive Displacement</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Pump, Progressive Cavity</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Pump, Submersible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Pump, Vacuum</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 xml:space="preserve">Pump, </w:t>
      </w:r>
      <w:r w:rsidR="007A56E9" w:rsidRPr="00E74451">
        <w:rPr>
          <w:rFonts w:ascii="Times New Roman" w:hAnsi="Times New Roman" w:cs="Times New Roman"/>
          <w:sz w:val="24"/>
          <w:szCs w:val="24"/>
        </w:rPr>
        <w:t>Vertical</w:t>
      </w:r>
      <w:r w:rsidRPr="00E74451">
        <w:rPr>
          <w:rFonts w:ascii="Times New Roman" w:hAnsi="Times New Roman" w:cs="Times New Roman"/>
          <w:sz w:val="24"/>
          <w:szCs w:val="24"/>
        </w:rPr>
        <w:t xml:space="preserve"> Turbine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Rack</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Reactor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Reduction Gear Box</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Regulator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Relay</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Remote Transmitter Unit</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Roll Up Door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proofErr w:type="spellStart"/>
      <w:r w:rsidRPr="00E74451">
        <w:rPr>
          <w:rFonts w:ascii="Times New Roman" w:hAnsi="Times New Roman" w:cs="Times New Roman"/>
          <w:sz w:val="24"/>
          <w:szCs w:val="24"/>
        </w:rPr>
        <w:t>Roto</w:t>
      </w:r>
      <w:proofErr w:type="spellEnd"/>
      <w:r w:rsidRPr="00E74451">
        <w:rPr>
          <w:rFonts w:ascii="Times New Roman" w:hAnsi="Times New Roman" w:cs="Times New Roman"/>
          <w:sz w:val="24"/>
          <w:szCs w:val="24"/>
        </w:rPr>
        <w:t xml:space="preserve"> Screen</w:t>
      </w:r>
    </w:p>
    <w:p w:rsidR="00E6162E" w:rsidRPr="00E74451" w:rsidRDefault="007A56E9"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Rotameter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Sampler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Scale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Scraper Mechanism Clarifier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SDI Meter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Sensor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Separator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Silencer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proofErr w:type="spellStart"/>
      <w:r w:rsidRPr="00E74451">
        <w:rPr>
          <w:rFonts w:ascii="Times New Roman" w:hAnsi="Times New Roman" w:cs="Times New Roman"/>
          <w:sz w:val="24"/>
          <w:szCs w:val="24"/>
        </w:rPr>
        <w:t>Slaker</w:t>
      </w:r>
      <w:proofErr w:type="spellEnd"/>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Sludge Press</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Solar Panel</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Solenoid</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Starter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Strainer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Surge Voltage Protector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Switch, Limit</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Switch, Transfer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Switchgear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Tank</w:t>
      </w:r>
    </w:p>
    <w:p w:rsidR="00E74451"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lastRenderedPageBreak/>
        <w:t>Tank, Air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Tank, Chemical</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Tank, Fuel</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 xml:space="preserve">Tank, </w:t>
      </w:r>
      <w:proofErr w:type="spellStart"/>
      <w:r w:rsidRPr="00E74451">
        <w:rPr>
          <w:rFonts w:ascii="Times New Roman" w:hAnsi="Times New Roman" w:cs="Times New Roman"/>
          <w:sz w:val="24"/>
          <w:szCs w:val="24"/>
        </w:rPr>
        <w:t>Hydropneumatic</w:t>
      </w:r>
      <w:proofErr w:type="spellEnd"/>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Tank, Reclaim</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Tank, Surge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Tank, Water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Temperature Transmitter</w:t>
      </w:r>
    </w:p>
    <w:p w:rsidR="00E6162E" w:rsidRPr="00E74451" w:rsidRDefault="007A56E9"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Thickener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Tower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Trailer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Transceiver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Transformer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Uninterrupted Power Supply</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Valve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Valve, Butterfly</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Valve, Check</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Valve, Gate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Valve, Plug</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Valve, Pressure Relief</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Valve, Pressure Sustaining</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Vapor, Heater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Variable Frequency Drive</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proofErr w:type="spellStart"/>
      <w:r w:rsidRPr="00E74451">
        <w:rPr>
          <w:rFonts w:ascii="Times New Roman" w:hAnsi="Times New Roman" w:cs="Times New Roman"/>
          <w:sz w:val="24"/>
          <w:szCs w:val="24"/>
        </w:rPr>
        <w:t>Venturi</w:t>
      </w:r>
      <w:proofErr w:type="spellEnd"/>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Vibration Transmitter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Vibrator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Volt Meter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Waste Gas Torch</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Water Heater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Water Meter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Water Softener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Water Softener Timer</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Weather Station</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Well</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Well, Deep Injection</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Well, Monitoring</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Well, Production</w:t>
      </w:r>
    </w:p>
    <w:p w:rsidR="00E6162E"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Wet Well</w:t>
      </w:r>
    </w:p>
    <w:p w:rsidR="006B0412" w:rsidRPr="00E74451" w:rsidRDefault="00E6162E" w:rsidP="00E74451">
      <w:pPr>
        <w:pStyle w:val="ListParagraph"/>
        <w:numPr>
          <w:ilvl w:val="0"/>
          <w:numId w:val="8"/>
        </w:numPr>
        <w:spacing w:line="276" w:lineRule="auto"/>
        <w:rPr>
          <w:rFonts w:ascii="Times New Roman" w:hAnsi="Times New Roman" w:cs="Times New Roman"/>
          <w:sz w:val="24"/>
          <w:szCs w:val="24"/>
        </w:rPr>
      </w:pPr>
      <w:r w:rsidRPr="00E74451">
        <w:rPr>
          <w:rFonts w:ascii="Times New Roman" w:hAnsi="Times New Roman" w:cs="Times New Roman"/>
          <w:sz w:val="24"/>
          <w:szCs w:val="24"/>
        </w:rPr>
        <w:t>Winch</w:t>
      </w:r>
    </w:p>
    <w:sectPr w:rsidR="006B0412" w:rsidRPr="00E74451" w:rsidSect="00107582">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E24" w:rsidRDefault="00F41E24" w:rsidP="00F41E24">
      <w:r>
        <w:separator/>
      </w:r>
    </w:p>
  </w:endnote>
  <w:endnote w:type="continuationSeparator" w:id="0">
    <w:p w:rsidR="00F41E24" w:rsidRDefault="00F41E24" w:rsidP="00F41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FD0180">
      <w:trPr>
        <w:trHeight w:hRule="exact" w:val="115"/>
        <w:jc w:val="center"/>
      </w:trPr>
      <w:tc>
        <w:tcPr>
          <w:tcW w:w="4686" w:type="dxa"/>
          <w:shd w:val="clear" w:color="auto" w:fill="5B9BD5" w:themeFill="accent1"/>
          <w:tcMar>
            <w:top w:w="0" w:type="dxa"/>
            <w:bottom w:w="0" w:type="dxa"/>
          </w:tcMar>
        </w:tcPr>
        <w:p w:rsidR="00FD0180" w:rsidRDefault="00FD0180">
          <w:pPr>
            <w:pStyle w:val="Header"/>
            <w:tabs>
              <w:tab w:val="clear" w:pos="4680"/>
              <w:tab w:val="clear" w:pos="9360"/>
            </w:tabs>
            <w:rPr>
              <w:caps/>
              <w:sz w:val="18"/>
            </w:rPr>
          </w:pPr>
        </w:p>
      </w:tc>
      <w:tc>
        <w:tcPr>
          <w:tcW w:w="4674" w:type="dxa"/>
          <w:shd w:val="clear" w:color="auto" w:fill="5B9BD5" w:themeFill="accent1"/>
          <w:tcMar>
            <w:top w:w="0" w:type="dxa"/>
            <w:bottom w:w="0" w:type="dxa"/>
          </w:tcMar>
        </w:tcPr>
        <w:p w:rsidR="00FD0180" w:rsidRDefault="00FD0180">
          <w:pPr>
            <w:pStyle w:val="Header"/>
            <w:tabs>
              <w:tab w:val="clear" w:pos="4680"/>
              <w:tab w:val="clear" w:pos="9360"/>
            </w:tabs>
            <w:jc w:val="right"/>
            <w:rPr>
              <w:caps/>
              <w:sz w:val="18"/>
            </w:rPr>
          </w:pPr>
        </w:p>
      </w:tc>
    </w:tr>
    <w:tr w:rsidR="00FD0180">
      <w:trPr>
        <w:jc w:val="center"/>
      </w:trPr>
      <w:sdt>
        <w:sdtPr>
          <w:rPr>
            <w:caps/>
            <w:color w:val="808080" w:themeColor="background1" w:themeShade="80"/>
            <w:sz w:val="18"/>
            <w:szCs w:val="18"/>
          </w:rPr>
          <w:alias w:val="Author"/>
          <w:tag w:val=""/>
          <w:id w:val="1534151868"/>
          <w:placeholder>
            <w:docPart w:val="30F19C0871174E028103EBD4DA29251F"/>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FD0180" w:rsidRDefault="00FD0180">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Matt Paymer</w:t>
              </w:r>
            </w:p>
          </w:tc>
        </w:sdtContent>
      </w:sdt>
      <w:tc>
        <w:tcPr>
          <w:tcW w:w="4674" w:type="dxa"/>
          <w:shd w:val="clear" w:color="auto" w:fill="auto"/>
          <w:vAlign w:val="center"/>
        </w:tcPr>
        <w:p w:rsidR="00FD0180" w:rsidRDefault="00FD0180">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1</w:t>
          </w:r>
          <w:r>
            <w:rPr>
              <w:caps/>
              <w:noProof/>
              <w:color w:val="808080" w:themeColor="background1" w:themeShade="80"/>
              <w:sz w:val="18"/>
              <w:szCs w:val="18"/>
            </w:rPr>
            <w:fldChar w:fldCharType="end"/>
          </w:r>
        </w:p>
      </w:tc>
    </w:tr>
  </w:tbl>
  <w:p w:rsidR="00FD0180" w:rsidRDefault="00FD018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single" w:sz="8"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110"/>
      <w:gridCol w:w="2240"/>
    </w:tblGrid>
    <w:tr w:rsidR="006673CB" w:rsidTr="006673CB">
      <w:tc>
        <w:tcPr>
          <w:tcW w:w="7110" w:type="dxa"/>
        </w:tcPr>
        <w:p w:rsidR="006673CB" w:rsidRDefault="006673CB">
          <w:pPr>
            <w:pStyle w:val="Footer"/>
          </w:pPr>
          <w:r>
            <w:t>Electronic Equipment Data Sheet Submittal Requirements and User Guide</w:t>
          </w:r>
        </w:p>
      </w:tc>
      <w:tc>
        <w:tcPr>
          <w:tcW w:w="2240" w:type="dxa"/>
          <w:vAlign w:val="center"/>
        </w:tcPr>
        <w:p w:rsidR="006673CB" w:rsidRDefault="006673CB" w:rsidP="006673CB">
          <w:pPr>
            <w:pStyle w:val="Footer"/>
            <w:jc w:val="right"/>
          </w:pPr>
          <w:r>
            <w:fldChar w:fldCharType="begin"/>
          </w:r>
          <w:r>
            <w:instrText xml:space="preserve"> PAGE   \* MERGEFORMAT </w:instrText>
          </w:r>
          <w:r>
            <w:fldChar w:fldCharType="separate"/>
          </w:r>
          <w:r w:rsidR="009E7086" w:rsidRPr="009E7086">
            <w:rPr>
              <w:b/>
              <w:bCs/>
              <w:noProof/>
            </w:rPr>
            <w:t>14</w:t>
          </w:r>
          <w:r>
            <w:rPr>
              <w:b/>
              <w:bCs/>
              <w:noProof/>
            </w:rPr>
            <w:fldChar w:fldCharType="end"/>
          </w:r>
          <w:r>
            <w:rPr>
              <w:b/>
              <w:bCs/>
            </w:rPr>
            <w:t xml:space="preserve"> </w:t>
          </w:r>
          <w:r>
            <w:t>|</w:t>
          </w:r>
          <w:r>
            <w:rPr>
              <w:b/>
              <w:bCs/>
            </w:rPr>
            <w:t xml:space="preserve"> </w:t>
          </w:r>
          <w:r>
            <w:rPr>
              <w:color w:val="7F7F7F" w:themeColor="background1" w:themeShade="7F"/>
              <w:spacing w:val="60"/>
            </w:rPr>
            <w:t>Page</w:t>
          </w:r>
        </w:p>
      </w:tc>
    </w:tr>
  </w:tbl>
  <w:p w:rsidR="00FD0180" w:rsidRDefault="00FD01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E24" w:rsidRDefault="00F41E24" w:rsidP="00F41E24">
      <w:r>
        <w:separator/>
      </w:r>
    </w:p>
  </w:footnote>
  <w:footnote w:type="continuationSeparator" w:id="0">
    <w:p w:rsidR="00F41E24" w:rsidRDefault="00F41E24" w:rsidP="00F41E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350"/>
    </w:tblGrid>
    <w:tr w:rsidR="006673CB" w:rsidRPr="00963848" w:rsidTr="00AB3D38">
      <w:tc>
        <w:tcPr>
          <w:tcW w:w="9350" w:type="dxa"/>
        </w:tcPr>
        <w:p w:rsidR="006673CB" w:rsidRPr="00963848" w:rsidRDefault="006673CB" w:rsidP="00107582">
          <w:pPr>
            <w:pStyle w:val="Header"/>
            <w:jc w:val="right"/>
            <w:rPr>
              <w:rFonts w:ascii="Times New Roman" w:hAnsi="Times New Roman" w:cs="Times New Roman"/>
              <w:sz w:val="28"/>
              <w:szCs w:val="28"/>
            </w:rPr>
          </w:pPr>
          <w:r w:rsidRPr="00963848">
            <w:rPr>
              <w:rFonts w:ascii="Times New Roman" w:hAnsi="Times New Roman" w:cs="Times New Roman"/>
              <w:sz w:val="28"/>
              <w:szCs w:val="28"/>
            </w:rPr>
            <w:t>General Information</w:t>
          </w:r>
        </w:p>
      </w:tc>
    </w:tr>
  </w:tbl>
  <w:p w:rsidR="006673CB" w:rsidRDefault="006673C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350"/>
    </w:tblGrid>
    <w:tr w:rsidR="003D3521" w:rsidRPr="00963848" w:rsidTr="00AB3D38">
      <w:tc>
        <w:tcPr>
          <w:tcW w:w="9350" w:type="dxa"/>
        </w:tcPr>
        <w:p w:rsidR="003D3521" w:rsidRPr="00963848" w:rsidRDefault="00305B03" w:rsidP="00107582">
          <w:pPr>
            <w:pStyle w:val="Header"/>
            <w:jc w:val="right"/>
            <w:rPr>
              <w:rFonts w:ascii="Times New Roman" w:hAnsi="Times New Roman" w:cs="Times New Roman"/>
              <w:sz w:val="28"/>
              <w:szCs w:val="28"/>
            </w:rPr>
          </w:pPr>
          <w:r>
            <w:rPr>
              <w:rFonts w:ascii="Times New Roman" w:hAnsi="Times New Roman" w:cs="Times New Roman"/>
              <w:sz w:val="28"/>
              <w:szCs w:val="28"/>
            </w:rPr>
            <w:t>Electronic Equipment Data Sheet User Guide</w:t>
          </w:r>
        </w:p>
      </w:tc>
    </w:tr>
  </w:tbl>
  <w:p w:rsidR="003D3521" w:rsidRDefault="003D352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350"/>
    </w:tblGrid>
    <w:tr w:rsidR="00952075" w:rsidRPr="00963848" w:rsidTr="00AB3D38">
      <w:tc>
        <w:tcPr>
          <w:tcW w:w="9350" w:type="dxa"/>
        </w:tcPr>
        <w:p w:rsidR="00952075" w:rsidRPr="00963848" w:rsidRDefault="00952075" w:rsidP="00107582">
          <w:pPr>
            <w:pStyle w:val="Header"/>
            <w:jc w:val="right"/>
            <w:rPr>
              <w:rFonts w:ascii="Times New Roman" w:hAnsi="Times New Roman" w:cs="Times New Roman"/>
              <w:sz w:val="28"/>
              <w:szCs w:val="28"/>
            </w:rPr>
          </w:pPr>
          <w:r>
            <w:rPr>
              <w:rFonts w:ascii="Times New Roman" w:hAnsi="Times New Roman" w:cs="Times New Roman"/>
              <w:sz w:val="28"/>
              <w:szCs w:val="28"/>
            </w:rPr>
            <w:t>Electronic Data Sheet Submittal Procedure</w:t>
          </w:r>
        </w:p>
      </w:tc>
    </w:tr>
  </w:tbl>
  <w:p w:rsidR="00952075" w:rsidRDefault="0095207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350"/>
    </w:tblGrid>
    <w:tr w:rsidR="00F4603C" w:rsidRPr="00963848" w:rsidTr="00AB3D38">
      <w:tc>
        <w:tcPr>
          <w:tcW w:w="9350" w:type="dxa"/>
        </w:tcPr>
        <w:p w:rsidR="00F4603C" w:rsidRPr="00963848" w:rsidRDefault="00F4603C" w:rsidP="00107582">
          <w:pPr>
            <w:pStyle w:val="Header"/>
            <w:jc w:val="right"/>
            <w:rPr>
              <w:rFonts w:ascii="Times New Roman" w:hAnsi="Times New Roman" w:cs="Times New Roman"/>
              <w:sz w:val="28"/>
              <w:szCs w:val="28"/>
            </w:rPr>
          </w:pPr>
          <w:r>
            <w:rPr>
              <w:rFonts w:ascii="Times New Roman" w:hAnsi="Times New Roman" w:cs="Times New Roman"/>
              <w:sz w:val="28"/>
              <w:szCs w:val="28"/>
            </w:rPr>
            <w:t>Appendix A – Asset Tag List</w:t>
          </w:r>
        </w:p>
      </w:tc>
    </w:tr>
  </w:tbl>
  <w:p w:rsidR="00F4603C" w:rsidRDefault="00F4603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A1657"/>
    <w:multiLevelType w:val="hybridMultilevel"/>
    <w:tmpl w:val="E1D68A2C"/>
    <w:lvl w:ilvl="0" w:tplc="33942F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C3D73F7"/>
    <w:multiLevelType w:val="hybridMultilevel"/>
    <w:tmpl w:val="517A05BE"/>
    <w:lvl w:ilvl="0" w:tplc="0409000F">
      <w:start w:val="1"/>
      <w:numFmt w:val="decimal"/>
      <w:lvlText w:val="%1."/>
      <w:lvlJc w:val="left"/>
      <w:pPr>
        <w:ind w:left="1496" w:hanging="360"/>
      </w:pPr>
    </w:lvl>
    <w:lvl w:ilvl="1" w:tplc="04090019">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2" w15:restartNumberingAfterBreak="0">
    <w:nsid w:val="5396632D"/>
    <w:multiLevelType w:val="hybridMultilevel"/>
    <w:tmpl w:val="E49CE6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5AD197B"/>
    <w:multiLevelType w:val="hybridMultilevel"/>
    <w:tmpl w:val="BD70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241250"/>
    <w:multiLevelType w:val="hybridMultilevel"/>
    <w:tmpl w:val="9B463D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944550F"/>
    <w:multiLevelType w:val="hybridMultilevel"/>
    <w:tmpl w:val="D75463C8"/>
    <w:lvl w:ilvl="0" w:tplc="0409000F">
      <w:start w:val="1"/>
      <w:numFmt w:val="decimal"/>
      <w:lvlText w:val="%1."/>
      <w:lvlJc w:val="left"/>
      <w:pPr>
        <w:ind w:left="1267" w:hanging="360"/>
      </w:pPr>
    </w:lvl>
    <w:lvl w:ilvl="1" w:tplc="04090019">
      <w:start w:val="1"/>
      <w:numFmt w:val="lowerLetter"/>
      <w:lvlText w:val="%2."/>
      <w:lvlJc w:val="left"/>
      <w:pPr>
        <w:ind w:left="1987" w:hanging="360"/>
      </w:pPr>
    </w:lvl>
    <w:lvl w:ilvl="2" w:tplc="0409001B">
      <w:start w:val="1"/>
      <w:numFmt w:val="lowerRoman"/>
      <w:lvlText w:val="%3."/>
      <w:lvlJc w:val="right"/>
      <w:pPr>
        <w:ind w:left="2707" w:hanging="180"/>
      </w:pPr>
    </w:lvl>
    <w:lvl w:ilvl="3" w:tplc="0409000F">
      <w:start w:val="1"/>
      <w:numFmt w:val="decimal"/>
      <w:lvlText w:val="%4."/>
      <w:lvlJc w:val="left"/>
      <w:pPr>
        <w:ind w:left="3427" w:hanging="360"/>
      </w:pPr>
    </w:lvl>
    <w:lvl w:ilvl="4" w:tplc="04090019">
      <w:start w:val="1"/>
      <w:numFmt w:val="lowerLetter"/>
      <w:lvlText w:val="%5."/>
      <w:lvlJc w:val="left"/>
      <w:pPr>
        <w:ind w:left="4147" w:hanging="360"/>
      </w:pPr>
    </w:lvl>
    <w:lvl w:ilvl="5" w:tplc="0409001B">
      <w:start w:val="1"/>
      <w:numFmt w:val="lowerRoman"/>
      <w:lvlText w:val="%6."/>
      <w:lvlJc w:val="right"/>
      <w:pPr>
        <w:ind w:left="4867" w:hanging="180"/>
      </w:pPr>
    </w:lvl>
    <w:lvl w:ilvl="6" w:tplc="0409000F">
      <w:start w:val="1"/>
      <w:numFmt w:val="decimal"/>
      <w:lvlText w:val="%7."/>
      <w:lvlJc w:val="left"/>
      <w:pPr>
        <w:ind w:left="5587" w:hanging="360"/>
      </w:pPr>
    </w:lvl>
    <w:lvl w:ilvl="7" w:tplc="04090019">
      <w:start w:val="1"/>
      <w:numFmt w:val="lowerLetter"/>
      <w:lvlText w:val="%8."/>
      <w:lvlJc w:val="left"/>
      <w:pPr>
        <w:ind w:left="6307" w:hanging="360"/>
      </w:pPr>
    </w:lvl>
    <w:lvl w:ilvl="8" w:tplc="0409001B">
      <w:start w:val="1"/>
      <w:numFmt w:val="lowerRoman"/>
      <w:lvlText w:val="%9."/>
      <w:lvlJc w:val="right"/>
      <w:pPr>
        <w:ind w:left="7027" w:hanging="180"/>
      </w:pPr>
    </w:lvl>
  </w:abstractNum>
  <w:abstractNum w:abstractNumId="6" w15:restartNumberingAfterBreak="0">
    <w:nsid w:val="5D8324A3"/>
    <w:multiLevelType w:val="hybridMultilevel"/>
    <w:tmpl w:val="904E8C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78338A"/>
    <w:multiLevelType w:val="hybridMultilevel"/>
    <w:tmpl w:val="E6C4AA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8B53DB6"/>
    <w:multiLevelType w:val="hybridMultilevel"/>
    <w:tmpl w:val="ED4066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D21501"/>
    <w:multiLevelType w:val="hybridMultilevel"/>
    <w:tmpl w:val="E4C27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1"/>
  </w:num>
  <w:num w:numId="5">
    <w:abstractNumId w:val="0"/>
  </w:num>
  <w:num w:numId="6">
    <w:abstractNumId w:val="3"/>
  </w:num>
  <w:num w:numId="7">
    <w:abstractNumId w:val="8"/>
  </w:num>
  <w:num w:numId="8">
    <w:abstractNumId w:val="6"/>
  </w:num>
  <w:num w:numId="9">
    <w:abstractNumId w:val="9"/>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E24"/>
    <w:rsid w:val="00026DDC"/>
    <w:rsid w:val="00085189"/>
    <w:rsid w:val="0009261E"/>
    <w:rsid w:val="000B2025"/>
    <w:rsid w:val="000E4156"/>
    <w:rsid w:val="000E469E"/>
    <w:rsid w:val="00107582"/>
    <w:rsid w:val="00124879"/>
    <w:rsid w:val="00202B21"/>
    <w:rsid w:val="0028674E"/>
    <w:rsid w:val="002E131E"/>
    <w:rsid w:val="00305B03"/>
    <w:rsid w:val="00322B26"/>
    <w:rsid w:val="00323015"/>
    <w:rsid w:val="003378A0"/>
    <w:rsid w:val="003516C4"/>
    <w:rsid w:val="003727CF"/>
    <w:rsid w:val="00390394"/>
    <w:rsid w:val="00393B27"/>
    <w:rsid w:val="003D3521"/>
    <w:rsid w:val="003F7C40"/>
    <w:rsid w:val="00406B7B"/>
    <w:rsid w:val="004464CE"/>
    <w:rsid w:val="004B2469"/>
    <w:rsid w:val="00532512"/>
    <w:rsid w:val="00533461"/>
    <w:rsid w:val="00572DF5"/>
    <w:rsid w:val="00585F92"/>
    <w:rsid w:val="005C7877"/>
    <w:rsid w:val="005D4866"/>
    <w:rsid w:val="006075AF"/>
    <w:rsid w:val="006673CB"/>
    <w:rsid w:val="006A2942"/>
    <w:rsid w:val="006B0412"/>
    <w:rsid w:val="00781C1C"/>
    <w:rsid w:val="007A56E9"/>
    <w:rsid w:val="008527AF"/>
    <w:rsid w:val="008537F6"/>
    <w:rsid w:val="008A4234"/>
    <w:rsid w:val="008B44B9"/>
    <w:rsid w:val="008C12A4"/>
    <w:rsid w:val="008E5D0A"/>
    <w:rsid w:val="009002EB"/>
    <w:rsid w:val="0090105D"/>
    <w:rsid w:val="0091277B"/>
    <w:rsid w:val="00914117"/>
    <w:rsid w:val="00952075"/>
    <w:rsid w:val="00961DDE"/>
    <w:rsid w:val="00963848"/>
    <w:rsid w:val="00997C76"/>
    <w:rsid w:val="009B135B"/>
    <w:rsid w:val="009E7086"/>
    <w:rsid w:val="009F1F04"/>
    <w:rsid w:val="00A25A77"/>
    <w:rsid w:val="00A74A1D"/>
    <w:rsid w:val="00A94C40"/>
    <w:rsid w:val="00AD7AAB"/>
    <w:rsid w:val="00B614DA"/>
    <w:rsid w:val="00B64FB6"/>
    <w:rsid w:val="00B91F16"/>
    <w:rsid w:val="00B94BAC"/>
    <w:rsid w:val="00BC4F77"/>
    <w:rsid w:val="00C01404"/>
    <w:rsid w:val="00C4700A"/>
    <w:rsid w:val="00C766BD"/>
    <w:rsid w:val="00C84394"/>
    <w:rsid w:val="00C8526F"/>
    <w:rsid w:val="00C86E88"/>
    <w:rsid w:val="00CB79F0"/>
    <w:rsid w:val="00CC68FE"/>
    <w:rsid w:val="00CF025E"/>
    <w:rsid w:val="00CF6065"/>
    <w:rsid w:val="00D53BB1"/>
    <w:rsid w:val="00D947C5"/>
    <w:rsid w:val="00DE4C23"/>
    <w:rsid w:val="00E36C51"/>
    <w:rsid w:val="00E6162E"/>
    <w:rsid w:val="00E74451"/>
    <w:rsid w:val="00F41E24"/>
    <w:rsid w:val="00F4603C"/>
    <w:rsid w:val="00F861B6"/>
    <w:rsid w:val="00FD0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DFC036B"/>
  <w15:chartTrackingRefBased/>
  <w15:docId w15:val="{4F5C0520-2B68-499F-A9D3-7D3B8476A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E24"/>
    <w:pPr>
      <w:tabs>
        <w:tab w:val="center" w:pos="4680"/>
        <w:tab w:val="right" w:pos="9360"/>
      </w:tabs>
    </w:pPr>
  </w:style>
  <w:style w:type="character" w:customStyle="1" w:styleId="HeaderChar">
    <w:name w:val="Header Char"/>
    <w:basedOn w:val="DefaultParagraphFont"/>
    <w:link w:val="Header"/>
    <w:uiPriority w:val="99"/>
    <w:rsid w:val="00F41E24"/>
  </w:style>
  <w:style w:type="paragraph" w:styleId="Footer">
    <w:name w:val="footer"/>
    <w:basedOn w:val="Normal"/>
    <w:link w:val="FooterChar"/>
    <w:uiPriority w:val="99"/>
    <w:unhideWhenUsed/>
    <w:rsid w:val="00F41E24"/>
    <w:pPr>
      <w:tabs>
        <w:tab w:val="center" w:pos="4680"/>
        <w:tab w:val="right" w:pos="9360"/>
      </w:tabs>
    </w:pPr>
  </w:style>
  <w:style w:type="character" w:customStyle="1" w:styleId="FooterChar">
    <w:name w:val="Footer Char"/>
    <w:basedOn w:val="DefaultParagraphFont"/>
    <w:link w:val="Footer"/>
    <w:uiPriority w:val="99"/>
    <w:rsid w:val="00F41E24"/>
  </w:style>
  <w:style w:type="table" w:styleId="TableGrid">
    <w:name w:val="Table Grid"/>
    <w:basedOn w:val="TableNormal"/>
    <w:uiPriority w:val="39"/>
    <w:rsid w:val="00F41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4117"/>
    <w:pPr>
      <w:ind w:left="720"/>
      <w:contextualSpacing/>
    </w:pPr>
  </w:style>
  <w:style w:type="paragraph" w:styleId="BalloonText">
    <w:name w:val="Balloon Text"/>
    <w:basedOn w:val="Normal"/>
    <w:link w:val="BalloonTextChar"/>
    <w:uiPriority w:val="99"/>
    <w:semiHidden/>
    <w:unhideWhenUsed/>
    <w:rsid w:val="003516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6C4"/>
    <w:rPr>
      <w:rFonts w:ascii="Segoe UI" w:hAnsi="Segoe UI" w:cs="Segoe UI"/>
      <w:sz w:val="18"/>
      <w:szCs w:val="18"/>
    </w:rPr>
  </w:style>
  <w:style w:type="paragraph" w:customStyle="1" w:styleId="Default">
    <w:name w:val="Default"/>
    <w:rsid w:val="008537F6"/>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8C12A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67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scover.pbcgov.org/waterutilities/Pages/Developer-Info.aspx" TargetMode="External"/><Relationship Id="rId24" Type="http://schemas.openxmlformats.org/officeDocument/2006/relationships/header" Target="header2.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8.JP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ntTable" Target="fontTable.xml"/><Relationship Id="rId30" Type="http://schemas.openxmlformats.org/officeDocument/2006/relationships/customXml" Target="../customXml/item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0F19C0871174E028103EBD4DA29251F"/>
        <w:category>
          <w:name w:val="General"/>
          <w:gallery w:val="placeholder"/>
        </w:category>
        <w:types>
          <w:type w:val="bbPlcHdr"/>
        </w:types>
        <w:behaviors>
          <w:behavior w:val="content"/>
        </w:behaviors>
        <w:guid w:val="{04EA4FC8-A0DB-4328-AAAE-972204381951}"/>
      </w:docPartPr>
      <w:docPartBody>
        <w:p w:rsidR="004D3990" w:rsidRDefault="00FE279D" w:rsidP="00FE279D">
          <w:pPr>
            <w:pStyle w:val="30F19C0871174E028103EBD4DA29251F"/>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79D"/>
    <w:rsid w:val="004D3990"/>
    <w:rsid w:val="00FE2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279D"/>
    <w:rPr>
      <w:color w:val="808080"/>
    </w:rPr>
  </w:style>
  <w:style w:type="paragraph" w:customStyle="1" w:styleId="30F19C0871174E028103EBD4DA29251F">
    <w:name w:val="30F19C0871174E028103EBD4DA29251F"/>
    <w:rsid w:val="00FE279D"/>
  </w:style>
  <w:style w:type="paragraph" w:customStyle="1" w:styleId="FDF34D070EA64000911C675C648E4DDC">
    <w:name w:val="FDF34D070EA64000911C675C648E4DDC"/>
    <w:rsid w:val="00FE279D"/>
  </w:style>
  <w:style w:type="paragraph" w:customStyle="1" w:styleId="B96B795495DA461C94E8923422A3B510">
    <w:name w:val="B96B795495DA461C94E8923422A3B510"/>
    <w:rsid w:val="00FE279D"/>
  </w:style>
  <w:style w:type="paragraph" w:customStyle="1" w:styleId="272E113D4702432AB05E459A2E27A8F2">
    <w:name w:val="272E113D4702432AB05E459A2E27A8F2"/>
    <w:rsid w:val="00FE279D"/>
  </w:style>
  <w:style w:type="paragraph" w:customStyle="1" w:styleId="3C85F7A580C84EE299ACEFEE45F6D5B0">
    <w:name w:val="3C85F7A580C84EE299ACEFEE45F6D5B0"/>
    <w:rsid w:val="00FE279D"/>
  </w:style>
  <w:style w:type="paragraph" w:customStyle="1" w:styleId="F1C6A877E4BC4379BF25B82D08A0AD9E">
    <w:name w:val="F1C6A877E4BC4379BF25B82D08A0AD9E"/>
    <w:rsid w:val="00FE279D"/>
  </w:style>
  <w:style w:type="paragraph" w:customStyle="1" w:styleId="C23012C9E3CB4EB7A01A0DFAA8B0D9B4">
    <w:name w:val="C23012C9E3CB4EB7A01A0DFAA8B0D9B4"/>
    <w:rsid w:val="00FE279D"/>
  </w:style>
  <w:style w:type="paragraph" w:customStyle="1" w:styleId="AF241197ED0C4242A1F03D771D676429">
    <w:name w:val="AF241197ED0C4242A1F03D771D676429"/>
    <w:rsid w:val="00FE27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0E6BBE6439744EA2D922B7A3258FA6" ma:contentTypeVersion="4" ma:contentTypeDescription="Create a new document." ma:contentTypeScope="" ma:versionID="743db335944d5de92f2da4684f314dc8">
  <xsd:schema xmlns:xsd="http://www.w3.org/2001/XMLSchema" xmlns:xs="http://www.w3.org/2001/XMLSchema" xmlns:p="http://schemas.microsoft.com/office/2006/metadata/properties" xmlns:ns2="a16c7649-d470-48a2-977c-cfa0c9d0ce59" targetNamespace="http://schemas.microsoft.com/office/2006/metadata/properties" ma:root="true" ma:fieldsID="d9e990e478ad7f5baa8570e3cc7cd5f6" ns2:_="">
    <xsd:import namespace="a16c7649-d470-48a2-977c-cfa0c9d0ce59"/>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c7649-d470-48a2-977c-cfa0c9d0ce59" elementFormDefault="qualified">
    <xsd:import namespace="http://schemas.microsoft.com/office/2006/documentManagement/types"/>
    <xsd:import namespace="http://schemas.microsoft.com/office/infopath/2007/PartnerControls"/>
    <xsd:element name="Category" ma:index="8" nillable="true" ma:displayName="Category" ma:description="Category" ma:format="Dropdown" ma:internalName="Category">
      <xsd:simpleType>
        <xsd:restriction base="dms:Choice">
          <xsd:enumeration value="1. Customer Service"/>
          <xsd:enumeration value="2. Water Quality Reports"/>
          <xsd:enumeration value="3. Finance Reports"/>
          <xsd:enumeration value="4. Policies"/>
          <xsd:enumeration value="5. Other"/>
          <xsd:enumeration value="6. Minimum Design Standard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ategory xmlns="a16c7649-d470-48a2-977c-cfa0c9d0ce59">6. Minimum Design Standards</Category>
  </documentManagement>
</p:properties>
</file>

<file path=customXml/itemProps1.xml><?xml version="1.0" encoding="utf-8"?>
<ds:datastoreItem xmlns:ds="http://schemas.openxmlformats.org/officeDocument/2006/customXml" ds:itemID="{D4AFE04A-A8F6-434A-9124-55AC60932C96}"/>
</file>

<file path=customXml/itemProps2.xml><?xml version="1.0" encoding="utf-8"?>
<ds:datastoreItem xmlns:ds="http://schemas.openxmlformats.org/officeDocument/2006/customXml" ds:itemID="{59BE612F-13E4-471A-A659-326B45907808}"/>
</file>

<file path=customXml/itemProps3.xml><?xml version="1.0" encoding="utf-8"?>
<ds:datastoreItem xmlns:ds="http://schemas.openxmlformats.org/officeDocument/2006/customXml" ds:itemID="{D235F5B8-255C-4100-8E3E-E47BDAC0B025}"/>
</file>

<file path=customXml/itemProps4.xml><?xml version="1.0" encoding="utf-8"?>
<ds:datastoreItem xmlns:ds="http://schemas.openxmlformats.org/officeDocument/2006/customXml" ds:itemID="{AA4F4E5A-F0ED-4545-9316-02B1AF7DA2FD}"/>
</file>

<file path=docProps/app.xml><?xml version="1.0" encoding="utf-8"?>
<Properties xmlns="http://schemas.openxmlformats.org/officeDocument/2006/extended-properties" xmlns:vt="http://schemas.openxmlformats.org/officeDocument/2006/docPropsVTypes">
  <Template>Normal</Template>
  <TotalTime>1</TotalTime>
  <Pages>15</Pages>
  <Words>1951</Words>
  <Characters>11127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PBC Equipment Data Sheet Spec Section</dc:title>
  <dc:subject/>
  <dc:creator>Matt Paymer</dc:creator>
  <cp:keywords/>
  <dc:description/>
  <cp:lastModifiedBy>John Acton</cp:lastModifiedBy>
  <cp:revision>3</cp:revision>
  <cp:lastPrinted>2016-12-01T14:54:00Z</cp:lastPrinted>
  <dcterms:created xsi:type="dcterms:W3CDTF">2017-03-10T16:55:00Z</dcterms:created>
  <dcterms:modified xsi:type="dcterms:W3CDTF">2017-03-10T16:55:00Z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0x010100950E6BBE6439744EA2D922B7A3258FA6</vt:lpwstr>
  </property>
  <property fmtid="{D5CDD505-2E9C-101B-9397-08002B2CF9AE}" pid="3" name="Order">
    <vt:r8>11500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